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51E73A74" w:rsidR="002D0A48" w:rsidRPr="00A44AAA" w:rsidRDefault="00DE4E03">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KARAMÜRSEL </w:t>
      </w:r>
      <w:r w:rsidR="00957878" w:rsidRPr="00A44AAA">
        <w:rPr>
          <w:rFonts w:ascii="Times New Roman" w:hAnsi="Times New Roman" w:cs="Times New Roman"/>
          <w:b/>
          <w:spacing w:val="-2"/>
          <w:w w:val="95"/>
          <w:sz w:val="24"/>
        </w:rPr>
        <w:t>KAYMAKAMLIĞI</w:t>
      </w:r>
    </w:p>
    <w:p w14:paraId="5D41756F" w14:textId="7FF1FC07" w:rsidR="002D0A48" w:rsidRPr="00A44AAA" w:rsidRDefault="00DE4E03">
      <w:pPr>
        <w:spacing w:before="235"/>
        <w:ind w:left="95" w:right="153"/>
        <w:jc w:val="center"/>
        <w:rPr>
          <w:rFonts w:ascii="Times New Roman" w:hAnsi="Times New Roman" w:cs="Times New Roman"/>
          <w:b/>
          <w:sz w:val="24"/>
        </w:rPr>
      </w:pPr>
      <w:r>
        <w:rPr>
          <w:rFonts w:ascii="Times New Roman" w:hAnsi="Times New Roman" w:cs="Times New Roman"/>
          <w:b/>
          <w:w w:val="85"/>
          <w:sz w:val="24"/>
        </w:rPr>
        <w:t>BEKİR İLHAMİ FATMA NEDİME CALP İLKOKULU-ORTAOKULU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ECC31EE" w:rsidR="002D0A48" w:rsidRDefault="00957878" w:rsidP="00CE5C87">
      <w:pPr>
        <w:pStyle w:val="AralkYok"/>
        <w:jc w:val="center"/>
        <w:rPr>
          <w:rFonts w:ascii="Times New Roman" w:hAnsi="Times New Roman" w:cs="Times New Roman"/>
          <w:b/>
          <w:bCs/>
          <w:spacing w:val="-6"/>
          <w:sz w:val="48"/>
          <w:szCs w:val="48"/>
        </w:rPr>
      </w:pPr>
      <w:r w:rsidRPr="008674E2">
        <w:rPr>
          <w:rFonts w:ascii="Times New Roman" w:hAnsi="Times New Roman" w:cs="Times New Roman"/>
          <w:b/>
          <w:bCs/>
          <w:spacing w:val="-6"/>
          <w:sz w:val="48"/>
          <w:szCs w:val="48"/>
        </w:rPr>
        <w:t>2024-2028</w:t>
      </w:r>
      <w:r w:rsidRPr="008674E2">
        <w:rPr>
          <w:rFonts w:ascii="Times New Roman" w:hAnsi="Times New Roman" w:cs="Times New Roman"/>
          <w:b/>
          <w:bCs/>
          <w:spacing w:val="-19"/>
          <w:sz w:val="48"/>
          <w:szCs w:val="48"/>
        </w:rPr>
        <w:t xml:space="preserve"> </w:t>
      </w:r>
      <w:r w:rsidRPr="008674E2">
        <w:rPr>
          <w:rFonts w:ascii="Times New Roman" w:hAnsi="Times New Roman" w:cs="Times New Roman"/>
          <w:b/>
          <w:bCs/>
          <w:spacing w:val="-6"/>
          <w:sz w:val="48"/>
          <w:szCs w:val="48"/>
        </w:rPr>
        <w:t>STRATEJİK</w:t>
      </w:r>
      <w:r w:rsidRPr="008674E2">
        <w:rPr>
          <w:rFonts w:ascii="Times New Roman" w:hAnsi="Times New Roman" w:cs="Times New Roman"/>
          <w:b/>
          <w:bCs/>
          <w:spacing w:val="-16"/>
          <w:sz w:val="48"/>
          <w:szCs w:val="48"/>
        </w:rPr>
        <w:t xml:space="preserve"> </w:t>
      </w:r>
      <w:r w:rsidRPr="008674E2">
        <w:rPr>
          <w:rFonts w:ascii="Times New Roman" w:hAnsi="Times New Roman" w:cs="Times New Roman"/>
          <w:b/>
          <w:bCs/>
          <w:spacing w:val="-6"/>
          <w:sz w:val="48"/>
          <w:szCs w:val="48"/>
        </w:rPr>
        <w:t>PLANI</w:t>
      </w:r>
    </w:p>
    <w:p w14:paraId="7AA47E41" w14:textId="003CBD89" w:rsidR="008674E2" w:rsidRDefault="008674E2" w:rsidP="00CE5C87">
      <w:pPr>
        <w:pStyle w:val="AralkYok"/>
        <w:jc w:val="center"/>
        <w:rPr>
          <w:rFonts w:ascii="Times New Roman" w:hAnsi="Times New Roman" w:cs="Times New Roman"/>
          <w:b/>
          <w:bCs/>
          <w:spacing w:val="-6"/>
          <w:sz w:val="48"/>
          <w:szCs w:val="48"/>
        </w:rPr>
      </w:pPr>
    </w:p>
    <w:p w14:paraId="353FE78B" w14:textId="46AC33B0" w:rsidR="008674E2" w:rsidRDefault="008674E2" w:rsidP="00CE5C87">
      <w:pPr>
        <w:pStyle w:val="AralkYok"/>
        <w:jc w:val="center"/>
        <w:rPr>
          <w:rFonts w:ascii="Times New Roman" w:hAnsi="Times New Roman" w:cs="Times New Roman"/>
          <w:b/>
          <w:bCs/>
          <w:spacing w:val="-6"/>
          <w:sz w:val="48"/>
          <w:szCs w:val="48"/>
        </w:rPr>
      </w:pPr>
    </w:p>
    <w:p w14:paraId="5747C6C5" w14:textId="655A27E4" w:rsidR="008674E2" w:rsidRDefault="008674E2" w:rsidP="00CE5C87">
      <w:pPr>
        <w:pStyle w:val="AralkYok"/>
        <w:jc w:val="center"/>
        <w:rPr>
          <w:rFonts w:ascii="Times New Roman" w:hAnsi="Times New Roman" w:cs="Times New Roman"/>
          <w:b/>
          <w:bCs/>
          <w:spacing w:val="-6"/>
          <w:sz w:val="48"/>
          <w:szCs w:val="48"/>
        </w:rPr>
      </w:pPr>
    </w:p>
    <w:p w14:paraId="4EB94612" w14:textId="58A8B350" w:rsidR="008674E2" w:rsidRDefault="008674E2" w:rsidP="00CE5C87">
      <w:pPr>
        <w:pStyle w:val="AralkYok"/>
        <w:jc w:val="center"/>
        <w:rPr>
          <w:rFonts w:ascii="Times New Roman" w:hAnsi="Times New Roman" w:cs="Times New Roman"/>
          <w:b/>
          <w:bCs/>
          <w:spacing w:val="-6"/>
          <w:sz w:val="48"/>
          <w:szCs w:val="48"/>
        </w:rPr>
      </w:pPr>
    </w:p>
    <w:p w14:paraId="60AE7330" w14:textId="718E6974" w:rsidR="008674E2" w:rsidRDefault="008674E2" w:rsidP="00CE5C87">
      <w:pPr>
        <w:pStyle w:val="AralkYok"/>
        <w:jc w:val="center"/>
        <w:rPr>
          <w:rFonts w:ascii="Times New Roman" w:hAnsi="Times New Roman" w:cs="Times New Roman"/>
          <w:b/>
          <w:bCs/>
          <w:spacing w:val="-6"/>
          <w:sz w:val="48"/>
          <w:szCs w:val="48"/>
        </w:rPr>
      </w:pPr>
    </w:p>
    <w:p w14:paraId="02BA0609" w14:textId="77777777" w:rsidR="008674E2" w:rsidRPr="008674E2" w:rsidRDefault="008674E2" w:rsidP="00CE5C87">
      <w:pPr>
        <w:pStyle w:val="AralkYok"/>
        <w:jc w:val="center"/>
        <w:rPr>
          <w:rFonts w:ascii="Times New Roman" w:hAnsi="Times New Roman" w:cs="Times New Roman"/>
          <w:b/>
          <w:bCs/>
          <w:spacing w:val="-6"/>
          <w:sz w:val="48"/>
          <w:szCs w:val="48"/>
        </w:rPr>
      </w:pPr>
    </w:p>
    <w:p w14:paraId="60AB42ED" w14:textId="33AF3F8F" w:rsidR="008674E2" w:rsidRDefault="008674E2" w:rsidP="00CE5C87">
      <w:pPr>
        <w:pStyle w:val="AralkYok"/>
        <w:jc w:val="center"/>
        <w:rPr>
          <w:b/>
          <w:bCs/>
          <w:spacing w:val="-6"/>
          <w:sz w:val="48"/>
          <w:szCs w:val="48"/>
        </w:rPr>
      </w:pPr>
    </w:p>
    <w:p w14:paraId="6743F526" w14:textId="5E7EE5E1" w:rsidR="002D0A48" w:rsidRPr="008674E2" w:rsidRDefault="008674E2" w:rsidP="008674E2">
      <w:pPr>
        <w:pStyle w:val="AralkYok"/>
        <w:jc w:val="center"/>
        <w:rPr>
          <w:b/>
          <w:bCs/>
          <w:sz w:val="48"/>
          <w:szCs w:val="48"/>
        </w:rPr>
      </w:pPr>
      <w:r>
        <w:rPr>
          <w:b/>
          <w:bCs/>
          <w:noProof/>
          <w:sz w:val="48"/>
          <w:szCs w:val="48"/>
          <w:lang w:eastAsia="tr-TR"/>
        </w:rPr>
        <w:drawing>
          <wp:inline distT="0" distB="0" distL="0" distR="0" wp14:anchorId="201BE2A9" wp14:editId="74567321">
            <wp:extent cx="2066925" cy="206692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pic:spPr>
                </pic:pic>
              </a:graphicData>
            </a:graphic>
          </wp:inline>
        </w:drawing>
      </w:r>
    </w:p>
    <w:p w14:paraId="35209855" w14:textId="0A103FE3" w:rsidR="002D0A48" w:rsidRPr="00A44AAA" w:rsidRDefault="00DE4E03" w:rsidP="00DE4E03">
      <w:pPr>
        <w:pStyle w:val="GvdeMetni"/>
        <w:spacing w:before="16"/>
        <w:ind w:left="993"/>
        <w:rPr>
          <w:rFonts w:ascii="Times New Roman" w:hAnsi="Times New Roman" w:cs="Times New Roman"/>
          <w:b/>
          <w:sz w:val="40"/>
        </w:rPr>
      </w:pPr>
      <w:r w:rsidRPr="00A47F2F">
        <w:rPr>
          <w:b/>
          <w:bCs/>
          <w:noProof/>
          <w:lang w:eastAsia="tr-TR"/>
        </w:rPr>
        <w:lastRenderedPageBreak/>
        <w:drawing>
          <wp:inline distT="0" distB="0" distL="0" distR="0" wp14:anchorId="4531FB40" wp14:editId="2EA3E44F">
            <wp:extent cx="5739130" cy="8141970"/>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855" cy="8165698"/>
                    </a:xfrm>
                    <a:prstGeom prst="rect">
                      <a:avLst/>
                    </a:prstGeom>
                    <a:noFill/>
                    <a:ln>
                      <a:noFill/>
                    </a:ln>
                  </pic:spPr>
                </pic:pic>
              </a:graphicData>
            </a:graphic>
          </wp:inline>
        </w:drawing>
      </w: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77777777" w:rsidR="002D0A48" w:rsidRPr="00A44AAA" w:rsidRDefault="002D0A48">
      <w:pPr>
        <w:rPr>
          <w:rFonts w:ascii="Times New Roman" w:hAnsi="Times New Roman" w:cs="Times New Roman"/>
        </w:rPr>
        <w:sectPr w:rsidR="002D0A48" w:rsidRPr="00A44AAA" w:rsidSect="00B45368">
          <w:footerReference w:type="default" r:id="rId10"/>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3974DC43" w:rsidR="002D0A48" w:rsidRPr="002636CB" w:rsidRDefault="00957878" w:rsidP="009E6BE9">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9E6BE9">
              <w:rPr>
                <w:rFonts w:ascii="Times New Roman" w:hAnsi="Times New Roman" w:cs="Times New Roman"/>
                <w:b/>
              </w:rPr>
              <w:t xml:space="preserve"> Kocaeli</w:t>
            </w:r>
          </w:p>
        </w:tc>
        <w:tc>
          <w:tcPr>
            <w:tcW w:w="5655" w:type="dxa"/>
            <w:gridSpan w:val="2"/>
            <w:tcBorders>
              <w:right w:val="single" w:sz="8" w:space="0" w:color="000000"/>
            </w:tcBorders>
            <w:vAlign w:val="center"/>
          </w:tcPr>
          <w:p w14:paraId="64BFAF16" w14:textId="479180BB" w:rsidR="002D0A48" w:rsidRPr="002636CB" w:rsidRDefault="00957878" w:rsidP="009E6BE9">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9E6BE9">
              <w:rPr>
                <w:rFonts w:ascii="Times New Roman" w:hAnsi="Times New Roman" w:cs="Times New Roman"/>
                <w:spacing w:val="-7"/>
              </w:rPr>
              <w:t>Karamürsel</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13909866" w:rsidR="002D0A48" w:rsidRPr="002636CB" w:rsidRDefault="009E6BE9">
            <w:pPr>
              <w:pStyle w:val="TableParagraph"/>
              <w:spacing w:before="123"/>
              <w:ind w:left="69"/>
              <w:rPr>
                <w:rFonts w:ascii="Times New Roman" w:hAnsi="Times New Roman" w:cs="Times New Roman"/>
              </w:rPr>
            </w:pPr>
            <w:r>
              <w:rPr>
                <w:b/>
                <w:bCs/>
                <w:sz w:val="20"/>
                <w:szCs w:val="20"/>
              </w:rPr>
              <w:t xml:space="preserve">Kayacık Mh. Nurettin Gökcora Cd. Mehmet Öncal Sk. No:2  </w:t>
            </w:r>
            <w:r w:rsidRPr="0027256B">
              <w:rPr>
                <w:b/>
                <w:bCs/>
                <w:sz w:val="20"/>
                <w:szCs w:val="20"/>
              </w:rPr>
              <w:t>KARAMÜRSEL/KOCAELİ</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677ED3F6" w:rsidR="002D0A48" w:rsidRPr="002636CB" w:rsidRDefault="009E6BE9">
            <w:pPr>
              <w:pStyle w:val="TableParagraph"/>
              <w:rPr>
                <w:rFonts w:ascii="Times New Roman" w:hAnsi="Times New Roman" w:cs="Times New Roman"/>
              </w:rPr>
            </w:pPr>
            <w:r w:rsidRPr="00DC32AA">
              <w:rPr>
                <w:sz w:val="20"/>
              </w:rPr>
              <w:t>http://bifncortaokulu.meb.k12.tr/tema/harita.php?R=1&amp;iframe=true&amp;width=90%&amp;height=90%</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56F9255D" w:rsidR="002D0A48" w:rsidRPr="002636CB" w:rsidRDefault="009E6BE9">
            <w:pPr>
              <w:pStyle w:val="TableParagraph"/>
              <w:spacing w:before="121"/>
              <w:ind w:left="69"/>
              <w:rPr>
                <w:rFonts w:ascii="Times New Roman" w:hAnsi="Times New Roman" w:cs="Times New Roman"/>
              </w:rPr>
            </w:pPr>
            <w:r w:rsidRPr="009E6BE9">
              <w:rPr>
                <w:rFonts w:ascii="Book Antiqua" w:eastAsia="Times New Roman" w:hAnsi="Book Antiqua" w:cs="Times New Roman"/>
                <w:sz w:val="20"/>
                <w:szCs w:val="21"/>
                <w:lang w:eastAsia="tr-TR"/>
              </w:rPr>
              <w:t>2624526570</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02D1D7D6" w:rsidR="002D0A48" w:rsidRPr="002636CB" w:rsidRDefault="009E6BE9">
            <w:pPr>
              <w:pStyle w:val="TableParagraph"/>
              <w:rPr>
                <w:rFonts w:ascii="Times New Roman" w:hAnsi="Times New Roman" w:cs="Times New Roman"/>
              </w:rPr>
            </w:pPr>
            <w:r>
              <w:rPr>
                <w:rFonts w:ascii="Times New Roman" w:hAnsi="Times New Roman" w:cs="Times New Roman"/>
              </w:rPr>
              <w:t>-</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1D6FE754" w14:textId="77777777" w:rsidR="00FE4197" w:rsidRPr="005A48BE" w:rsidRDefault="00FE4197" w:rsidP="00FE4197">
            <w:pPr>
              <w:adjustRightInd w:val="0"/>
              <w:rPr>
                <w:rFonts w:ascii="Times New Roman" w:hAnsi="Times New Roman"/>
                <w:sz w:val="23"/>
                <w:szCs w:val="23"/>
              </w:rPr>
            </w:pPr>
            <w:r>
              <w:rPr>
                <w:rFonts w:ascii="Times New Roman" w:hAnsi="Times New Roman"/>
                <w:b/>
                <w:sz w:val="20"/>
                <w:szCs w:val="20"/>
              </w:rPr>
              <w:t xml:space="preserve">İlkokul:      </w:t>
            </w:r>
            <w:r w:rsidRPr="005A48BE">
              <w:rPr>
                <w:rFonts w:ascii="Times New Roman" w:hAnsi="Times New Roman"/>
                <w:b/>
                <w:sz w:val="20"/>
                <w:szCs w:val="20"/>
              </w:rPr>
              <w:t>708903@</w:t>
            </w:r>
            <w:r w:rsidRPr="005A48BE">
              <w:rPr>
                <w:rFonts w:ascii="Times New Roman" w:hAnsi="Times New Roman"/>
                <w:sz w:val="23"/>
                <w:szCs w:val="23"/>
              </w:rPr>
              <w:t xml:space="preserve"> meb.k12.tr</w:t>
            </w:r>
          </w:p>
          <w:p w14:paraId="3885729F" w14:textId="690A3F2E" w:rsidR="002D0A48" w:rsidRPr="002636CB" w:rsidRDefault="00FE4197" w:rsidP="00FE4197">
            <w:pPr>
              <w:pStyle w:val="TableParagraph"/>
              <w:spacing w:before="123"/>
              <w:rPr>
                <w:rFonts w:ascii="Times New Roman" w:hAnsi="Times New Roman" w:cs="Times New Roman"/>
              </w:rPr>
            </w:pPr>
            <w:r>
              <w:rPr>
                <w:rFonts w:ascii="Times New Roman" w:hAnsi="Times New Roman"/>
                <w:b/>
                <w:sz w:val="20"/>
                <w:szCs w:val="20"/>
              </w:rPr>
              <w:t xml:space="preserve">Ortaokul:    </w:t>
            </w:r>
            <w:r w:rsidRPr="005A48BE">
              <w:rPr>
                <w:rFonts w:ascii="Times New Roman" w:hAnsi="Times New Roman"/>
                <w:b/>
                <w:sz w:val="20"/>
                <w:szCs w:val="20"/>
              </w:rPr>
              <w:t>708979@</w:t>
            </w:r>
            <w:r w:rsidRPr="005A48BE">
              <w:rPr>
                <w:rFonts w:ascii="Times New Roman" w:hAnsi="Times New Roman"/>
                <w:sz w:val="23"/>
                <w:szCs w:val="23"/>
              </w:rPr>
              <w:t xml:space="preserve"> meb.k12.tr</w:t>
            </w:r>
          </w:p>
        </w:tc>
        <w:tc>
          <w:tcPr>
            <w:tcW w:w="1748" w:type="dxa"/>
            <w:tcBorders>
              <w:bottom w:val="single" w:sz="4" w:space="0" w:color="000000"/>
              <w:right w:val="single" w:sz="8" w:space="0" w:color="000000"/>
            </w:tcBorders>
            <w:vAlign w:val="center"/>
          </w:tcPr>
          <w:p w14:paraId="728B2084" w14:textId="7A09FC69"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9E6BE9">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75302EF5" w14:textId="77777777" w:rsidR="009E6BE9" w:rsidRPr="00881DE2" w:rsidRDefault="009C46F7" w:rsidP="009E6BE9">
            <w:pPr>
              <w:adjustRightInd w:val="0"/>
              <w:rPr>
                <w:rFonts w:ascii="Times New Roman" w:hAnsi="Times New Roman"/>
                <w:sz w:val="23"/>
                <w:szCs w:val="23"/>
              </w:rPr>
            </w:pPr>
            <w:hyperlink r:id="rId11" w:history="1">
              <w:r w:rsidR="009E6BE9" w:rsidRPr="00881DE2">
                <w:rPr>
                  <w:rFonts w:ascii="Times New Roman" w:hAnsi="Times New Roman"/>
                  <w:color w:val="0563C1"/>
                  <w:sz w:val="23"/>
                  <w:szCs w:val="23"/>
                  <w:u w:val="single"/>
                </w:rPr>
                <w:t>http://bifncilkokulu.meb.k12.tr</w:t>
              </w:r>
            </w:hyperlink>
          </w:p>
          <w:p w14:paraId="5E6B513A" w14:textId="54865F0B" w:rsidR="002D0A48" w:rsidRPr="002636CB" w:rsidRDefault="009C46F7" w:rsidP="009E6BE9">
            <w:pPr>
              <w:pStyle w:val="TableParagraph"/>
              <w:spacing w:before="123"/>
              <w:rPr>
                <w:rFonts w:ascii="Times New Roman" w:hAnsi="Times New Roman" w:cs="Times New Roman"/>
              </w:rPr>
            </w:pPr>
            <w:hyperlink r:id="rId12" w:history="1">
              <w:r w:rsidR="009E6BE9" w:rsidRPr="00881DE2">
                <w:rPr>
                  <w:rFonts w:ascii="Times New Roman" w:hAnsi="Times New Roman"/>
                  <w:color w:val="0563C1"/>
                  <w:sz w:val="23"/>
                  <w:szCs w:val="23"/>
                  <w:u w:val="single"/>
                </w:rPr>
                <w:t>http://bifncortaokulu.meb.k12.tr</w:t>
              </w:r>
            </w:hyperlink>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30C2D0C3" w14:textId="77777777" w:rsidR="009E6BE9" w:rsidRPr="009E6BE9" w:rsidRDefault="009E6BE9" w:rsidP="009E6BE9">
            <w:pPr>
              <w:widowControl/>
              <w:autoSpaceDE/>
              <w:autoSpaceDN/>
              <w:spacing w:after="160" w:line="300" w:lineRule="auto"/>
              <w:rPr>
                <w:rFonts w:ascii="Book Antiqua" w:eastAsia="Times New Roman" w:hAnsi="Book Antiqua" w:cs="Times New Roman"/>
                <w:b/>
                <w:sz w:val="20"/>
                <w:szCs w:val="21"/>
                <w:lang w:eastAsia="tr-TR"/>
              </w:rPr>
            </w:pPr>
            <w:r w:rsidRPr="009E6BE9">
              <w:rPr>
                <w:rFonts w:ascii="Book Antiqua" w:eastAsia="Times New Roman" w:hAnsi="Book Antiqua" w:cs="Times New Roman"/>
                <w:b/>
                <w:sz w:val="20"/>
                <w:szCs w:val="21"/>
                <w:lang w:eastAsia="tr-TR"/>
              </w:rPr>
              <w:t>708903</w:t>
            </w:r>
          </w:p>
          <w:p w14:paraId="4DAC103A" w14:textId="3CCFA54D" w:rsidR="002D0A48" w:rsidRPr="002636CB" w:rsidRDefault="009E6BE9" w:rsidP="009E6BE9">
            <w:pPr>
              <w:pStyle w:val="TableParagraph"/>
              <w:rPr>
                <w:rFonts w:ascii="Times New Roman" w:hAnsi="Times New Roman" w:cs="Times New Roman"/>
              </w:rPr>
            </w:pPr>
            <w:r w:rsidRPr="009E6BE9">
              <w:rPr>
                <w:rFonts w:ascii="Book Antiqua" w:eastAsia="Times New Roman" w:hAnsi="Book Antiqua" w:cs="Times New Roman"/>
                <w:b/>
                <w:sz w:val="20"/>
                <w:szCs w:val="21"/>
                <w:lang w:eastAsia="tr-TR"/>
              </w:rPr>
              <w:t>708979</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3E4CA18E" w:rsidR="002D0A48" w:rsidRPr="002636CB" w:rsidRDefault="00957878">
            <w:pPr>
              <w:pStyle w:val="TableParagraph"/>
              <w:tabs>
                <w:tab w:val="left" w:leader="dot" w:pos="1402"/>
              </w:tabs>
              <w:spacing w:before="188"/>
              <w:ind w:left="75"/>
              <w:rPr>
                <w:rFonts w:ascii="Times New Roman" w:hAnsi="Times New Roman" w:cs="Times New Roman"/>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sidR="009E6BE9">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DE4E03">
      <w:pPr>
        <w:pStyle w:val="Balk1"/>
        <w:jc w:val="center"/>
      </w:pPr>
      <w:bookmarkStart w:id="1" w:name="_Toc164264110"/>
      <w:r w:rsidRPr="002636CB">
        <w:rPr>
          <w:spacing w:val="-2"/>
        </w:rPr>
        <w:lastRenderedPageBreak/>
        <w:t>SUNUŞ</w:t>
      </w:r>
      <w:bookmarkEnd w:id="1"/>
    </w:p>
    <w:p w14:paraId="4E573A0F" w14:textId="4A7633EF" w:rsidR="00055777" w:rsidRPr="00E554B3" w:rsidRDefault="00055777" w:rsidP="00055777">
      <w:pPr>
        <w:pStyle w:val="GvdeMetni"/>
        <w:rPr>
          <w:rFonts w:ascii="Times New Roman" w:hAnsi="Times New Roman" w:cs="Times New Roman"/>
        </w:rPr>
      </w:pPr>
    </w:p>
    <w:p w14:paraId="221CC8D4" w14:textId="77777777" w:rsidR="006E286B" w:rsidRDefault="006E286B" w:rsidP="00B575BC">
      <w:pPr>
        <w:rPr>
          <w:rFonts w:ascii="Times New Roman" w:hAnsi="Times New Roman" w:cs="Times New Roman"/>
          <w:b/>
        </w:rPr>
      </w:pPr>
    </w:p>
    <w:p w14:paraId="495848D1" w14:textId="77777777" w:rsidR="006E286B" w:rsidRDefault="006E286B" w:rsidP="00B575BC">
      <w:pPr>
        <w:rPr>
          <w:rFonts w:ascii="Times New Roman" w:hAnsi="Times New Roman" w:cs="Times New Roman"/>
          <w:b/>
        </w:rPr>
      </w:pPr>
    </w:p>
    <w:p w14:paraId="7606C798" w14:textId="77777777" w:rsidR="006E286B" w:rsidRDefault="006E286B" w:rsidP="00B575BC">
      <w:pPr>
        <w:rPr>
          <w:rFonts w:ascii="Times New Roman" w:hAnsi="Times New Roman" w:cs="Times New Roman"/>
          <w:b/>
        </w:rPr>
      </w:pPr>
    </w:p>
    <w:p w14:paraId="4B6CB76C" w14:textId="77777777" w:rsidR="006E286B" w:rsidRDefault="006E286B" w:rsidP="00B575BC">
      <w:pPr>
        <w:rPr>
          <w:rFonts w:ascii="Times New Roman" w:hAnsi="Times New Roman" w:cs="Times New Roman"/>
          <w:b/>
        </w:rPr>
      </w:pPr>
    </w:p>
    <w:p w14:paraId="0D71F21C" w14:textId="77777777" w:rsidR="006E286B" w:rsidRDefault="006E286B" w:rsidP="00B575BC">
      <w:pPr>
        <w:rPr>
          <w:rFonts w:ascii="Times New Roman" w:hAnsi="Times New Roman" w:cs="Times New Roman"/>
          <w:b/>
        </w:rPr>
      </w:pPr>
    </w:p>
    <w:p w14:paraId="08C72E65" w14:textId="77777777" w:rsidR="006E286B" w:rsidRDefault="006E286B" w:rsidP="00B575BC">
      <w:pPr>
        <w:rPr>
          <w:rFonts w:ascii="Times New Roman" w:hAnsi="Times New Roman" w:cs="Times New Roman"/>
          <w:b/>
        </w:rPr>
      </w:pPr>
    </w:p>
    <w:p w14:paraId="6AB7CBEE" w14:textId="77777777" w:rsidR="006E286B" w:rsidRDefault="006E286B" w:rsidP="00B575BC">
      <w:pPr>
        <w:rPr>
          <w:rFonts w:ascii="Times New Roman" w:hAnsi="Times New Roman" w:cs="Times New Roman"/>
          <w:b/>
        </w:rPr>
      </w:pPr>
    </w:p>
    <w:p w14:paraId="01F78CA0" w14:textId="36BF79FE" w:rsidR="00B575BC" w:rsidRPr="0043125D" w:rsidRDefault="00B575BC" w:rsidP="00B575BC">
      <w:pPr>
        <w:rPr>
          <w:rFonts w:ascii="Times New Roman" w:hAnsi="Times New Roman" w:cs="Times New Roman"/>
          <w:b/>
        </w:rPr>
      </w:pPr>
      <w:r w:rsidRPr="0043125D">
        <w:rPr>
          <w:rFonts w:ascii="Times New Roman" w:hAnsi="Times New Roman" w:cs="Times New Roman"/>
          <w:b/>
        </w:rPr>
        <w:t>Sunuş</w:t>
      </w:r>
    </w:p>
    <w:p w14:paraId="10DA9405" w14:textId="77777777" w:rsidR="00B575BC" w:rsidRPr="00DB434F" w:rsidRDefault="00B575BC" w:rsidP="00B575BC">
      <w:pPr>
        <w:rPr>
          <w:rFonts w:ascii="Times New Roman" w:hAnsi="Times New Roman" w:cs="Times New Roman"/>
        </w:rPr>
      </w:pPr>
      <w:r w:rsidRPr="00DB434F">
        <w:rPr>
          <w:rFonts w:ascii="Times New Roman" w:hAnsi="Times New Roman" w:cs="Times New Roman"/>
        </w:rPr>
        <w:t xml:space="preserve">    Eğitimin temel unsuru nitelikli insan yetiştirmektir. Eğitim de başarıya ulaşmayı maraton koşusuna benzetebiliriz. Gelecekte önder olacak, dünyaya yön verecek milletler bu yarışı önde götürenler olacaktır. Bu koşuda eğitimcilerin rolü ve vizyonu önemlidir. Atatürk “İlk ilham, ana baba kucağından sonra, okuldaki öğretmenin dilinden, vicdanından, eğitiminden alınır.’' demiştir.</w:t>
      </w:r>
    </w:p>
    <w:p w14:paraId="2C6D38A5" w14:textId="77777777" w:rsidR="00B575BC" w:rsidRPr="00DB434F" w:rsidRDefault="00B575BC" w:rsidP="00B575BC">
      <w:pPr>
        <w:rPr>
          <w:rFonts w:ascii="Times New Roman" w:hAnsi="Times New Roman" w:cs="Times New Roman"/>
        </w:rPr>
      </w:pPr>
      <w:r>
        <w:rPr>
          <w:rFonts w:ascii="Times New Roman" w:hAnsi="Times New Roman" w:cs="Times New Roman"/>
          <w:w w:val="90"/>
        </w:rPr>
        <w:t xml:space="preserve">Türkiye Yüzyılı </w:t>
      </w:r>
      <w:r w:rsidRPr="00DB434F">
        <w:rPr>
          <w:rFonts w:ascii="Times New Roman" w:hAnsi="Times New Roman" w:cs="Times New Roman"/>
          <w:w w:val="95"/>
        </w:rPr>
        <w:t>hedefi</w:t>
      </w:r>
      <w:r w:rsidRPr="00DB434F">
        <w:rPr>
          <w:rFonts w:ascii="Times New Roman" w:hAnsi="Times New Roman" w:cs="Times New Roman"/>
          <w:spacing w:val="4"/>
          <w:w w:val="95"/>
        </w:rPr>
        <w:t xml:space="preserve"> </w:t>
      </w:r>
      <w:r w:rsidRPr="00DB434F">
        <w:rPr>
          <w:rFonts w:ascii="Times New Roman" w:hAnsi="Times New Roman" w:cs="Times New Roman"/>
          <w:w w:val="95"/>
        </w:rPr>
        <w:t>doğrultusunda</w:t>
      </w:r>
      <w:r w:rsidRPr="00DB434F">
        <w:rPr>
          <w:rFonts w:ascii="Times New Roman" w:hAnsi="Times New Roman" w:cs="Times New Roman"/>
        </w:rPr>
        <w:t xml:space="preserve"> </w:t>
      </w:r>
      <w:r w:rsidRPr="00DB434F">
        <w:rPr>
          <w:rFonts w:ascii="Times New Roman" w:hAnsi="Times New Roman" w:cs="Times New Roman"/>
          <w:w w:val="105"/>
        </w:rPr>
        <w:t>söz konusu hususiyetler inşa edilirken</w:t>
      </w:r>
      <w:r w:rsidRPr="00DB434F">
        <w:rPr>
          <w:rFonts w:ascii="Times New Roman" w:hAnsi="Times New Roman" w:cs="Times New Roman"/>
          <w:spacing w:val="-50"/>
          <w:w w:val="105"/>
        </w:rPr>
        <w:t xml:space="preserve"> </w:t>
      </w:r>
      <w:r w:rsidRPr="00DB434F">
        <w:rPr>
          <w:rFonts w:ascii="Times New Roman" w:hAnsi="Times New Roman" w:cs="Times New Roman"/>
          <w:w w:val="105"/>
        </w:rPr>
        <w:t>bilgi, ahlâk ve değer dünyamız,</w:t>
      </w:r>
      <w:r w:rsidRPr="00DB434F">
        <w:rPr>
          <w:rFonts w:ascii="Times New Roman" w:hAnsi="Times New Roman" w:cs="Times New Roman"/>
          <w:spacing w:val="1"/>
          <w:w w:val="105"/>
        </w:rPr>
        <w:t xml:space="preserve"> </w:t>
      </w:r>
      <w:r w:rsidRPr="00DB434F">
        <w:rPr>
          <w:rFonts w:ascii="Times New Roman" w:hAnsi="Times New Roman" w:cs="Times New Roman"/>
          <w:w w:val="105"/>
        </w:rPr>
        <w:t>öğretmenlerimiz sayesinde</w:t>
      </w:r>
      <w:r w:rsidRPr="00DB434F">
        <w:rPr>
          <w:rFonts w:ascii="Times New Roman" w:hAnsi="Times New Roman" w:cs="Times New Roman"/>
          <w:spacing w:val="1"/>
          <w:w w:val="105"/>
        </w:rPr>
        <w:t xml:space="preserve"> </w:t>
      </w:r>
      <w:r w:rsidRPr="00DB434F">
        <w:rPr>
          <w:rFonts w:ascii="Times New Roman" w:hAnsi="Times New Roman" w:cs="Times New Roman"/>
          <w:w w:val="105"/>
        </w:rPr>
        <w:t>yarınlarımızın teminatı çocuklarımıza</w:t>
      </w:r>
      <w:r w:rsidRPr="00DB434F">
        <w:rPr>
          <w:rFonts w:ascii="Times New Roman" w:hAnsi="Times New Roman" w:cs="Times New Roman"/>
          <w:spacing w:val="-50"/>
          <w:w w:val="105"/>
        </w:rPr>
        <w:t xml:space="preserve"> </w:t>
      </w:r>
      <w:r w:rsidRPr="00DB434F">
        <w:rPr>
          <w:rFonts w:ascii="Times New Roman" w:hAnsi="Times New Roman" w:cs="Times New Roman"/>
          <w:w w:val="105"/>
        </w:rPr>
        <w:t>aktarılarak daha sağlam temellere</w:t>
      </w:r>
      <w:r w:rsidRPr="00DB434F">
        <w:rPr>
          <w:rFonts w:ascii="Times New Roman" w:hAnsi="Times New Roman" w:cs="Times New Roman"/>
          <w:spacing w:val="1"/>
          <w:w w:val="105"/>
        </w:rPr>
        <w:t xml:space="preserve"> </w:t>
      </w:r>
      <w:r w:rsidRPr="00DB434F">
        <w:rPr>
          <w:rFonts w:ascii="Times New Roman" w:hAnsi="Times New Roman" w:cs="Times New Roman"/>
          <w:w w:val="105"/>
        </w:rPr>
        <w:t>oturtulmaktadır.</w:t>
      </w:r>
    </w:p>
    <w:p w14:paraId="7522DE97" w14:textId="77777777" w:rsidR="00B575BC" w:rsidRPr="00DB434F" w:rsidRDefault="00B575BC" w:rsidP="00B575BC">
      <w:pPr>
        <w:rPr>
          <w:rFonts w:ascii="Times New Roman" w:hAnsi="Times New Roman" w:cs="Times New Roman"/>
        </w:rPr>
      </w:pPr>
      <w:r w:rsidRPr="00DB434F">
        <w:rPr>
          <w:rFonts w:ascii="Times New Roman" w:hAnsi="Times New Roman" w:cs="Times New Roman"/>
        </w:rPr>
        <w:t xml:space="preserve">    Eğitimde göstermiş oldukları hassasiyet nedeniyle tüm öğretmen arkadaşlarıma;</w:t>
      </w:r>
    </w:p>
    <w:p w14:paraId="55C24017" w14:textId="77777777" w:rsidR="00B575BC" w:rsidRPr="00DB434F" w:rsidRDefault="00B575BC" w:rsidP="00B575BC">
      <w:pPr>
        <w:rPr>
          <w:rFonts w:ascii="Times New Roman" w:hAnsi="Times New Roman" w:cs="Times New Roman"/>
        </w:rPr>
      </w:pPr>
      <w:r w:rsidRPr="00DB434F">
        <w:rPr>
          <w:rFonts w:ascii="Times New Roman" w:hAnsi="Times New Roman" w:cs="Times New Roman"/>
        </w:rPr>
        <w:t xml:space="preserve">    Değişen dünyada hayatın bir yerinde yüzümüzü güldürecek, </w:t>
      </w:r>
      <w:r>
        <w:t>Bekir İlhami Fatma Nedime Calp İlkokul-Ortaokulu</w:t>
      </w:r>
      <w:r w:rsidRPr="00DB434F">
        <w:rPr>
          <w:rFonts w:ascii="Times New Roman" w:hAnsi="Times New Roman" w:cs="Times New Roman"/>
        </w:rPr>
        <w:t xml:space="preserve"> onurlandıracak olan öğrencilerime sevgilerimi gönderiyorum.</w:t>
      </w:r>
    </w:p>
    <w:p w14:paraId="1BEE7CE6" w14:textId="77777777" w:rsidR="009E6BE9" w:rsidRPr="00DE4E03" w:rsidRDefault="009E6BE9" w:rsidP="00DE4E03">
      <w:pPr>
        <w:pStyle w:val="GvdeMetni"/>
        <w:rPr>
          <w:rFonts w:ascii="Times New Roman" w:hAnsi="Times New Roman" w:cs="Times New Roman"/>
          <w:b/>
        </w:rPr>
      </w:pPr>
    </w:p>
    <w:p w14:paraId="035B437E" w14:textId="03BC12D2" w:rsidR="00055777" w:rsidRDefault="00055777" w:rsidP="00055777">
      <w:pPr>
        <w:pStyle w:val="GvdeMetni"/>
        <w:rPr>
          <w:rFonts w:ascii="Times New Roman" w:hAnsi="Times New Roman" w:cs="Times New Roman"/>
        </w:rPr>
      </w:pPr>
    </w:p>
    <w:p w14:paraId="612AAB0C" w14:textId="77777777" w:rsidR="009E6BE9" w:rsidRPr="00E554B3" w:rsidRDefault="009E6BE9" w:rsidP="00055777">
      <w:pPr>
        <w:pStyle w:val="GvdeMetni"/>
        <w:rPr>
          <w:rFonts w:ascii="Times New Roman" w:hAnsi="Times New Roman" w:cs="Times New Roman"/>
        </w:rPr>
      </w:pPr>
    </w:p>
    <w:p w14:paraId="5F38FDC8" w14:textId="2CE905FD" w:rsidR="00055777" w:rsidRDefault="009E6BE9" w:rsidP="009E6BE9">
      <w:pPr>
        <w:pStyle w:val="GvdeMetni"/>
        <w:jc w:val="center"/>
        <w:rPr>
          <w:rFonts w:ascii="Times New Roman" w:hAnsi="Times New Roman" w:cs="Times New Roman"/>
        </w:rPr>
      </w:pPr>
      <w:r>
        <w:rPr>
          <w:rFonts w:ascii="Times New Roman" w:hAnsi="Times New Roman" w:cs="Times New Roman"/>
        </w:rPr>
        <w:t>Timur SAĞSÖZ</w:t>
      </w:r>
    </w:p>
    <w:p w14:paraId="029778CE" w14:textId="2F4C12A4" w:rsidR="009E6BE9" w:rsidRPr="00E554B3" w:rsidRDefault="009E6BE9" w:rsidP="009E6BE9">
      <w:pPr>
        <w:pStyle w:val="GvdeMetni"/>
        <w:jc w:val="center"/>
        <w:rPr>
          <w:rFonts w:ascii="Times New Roman" w:hAnsi="Times New Roman" w:cs="Times New Roman"/>
        </w:rPr>
      </w:pPr>
      <w:r>
        <w:rPr>
          <w:rFonts w:ascii="Times New Roman" w:hAnsi="Times New Roman" w:cs="Times New Roman"/>
        </w:rPr>
        <w:t>Okul Müdürü</w:t>
      </w: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9C46F7">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9C46F7">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9C46F7">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9C46F7">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9C46F7">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9C46F7">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9C46F7">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9C46F7">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9C46F7">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9C46F7">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9C46F7">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9C46F7">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9C46F7">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9C46F7">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9C46F7">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9C46F7">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9C46F7">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9C46F7">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9C46F7">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9C46F7">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9C46F7">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9C46F7">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9C46F7">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9C46F7">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9C46F7">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9C46F7">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9C46F7">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12D8089D" w:rsidR="00055777" w:rsidRDefault="00055777">
      <w:pPr>
        <w:rPr>
          <w:rFonts w:ascii="Times New Roman" w:hAnsi="Times New Roman" w:cs="Times New Roman"/>
          <w:color w:val="FF0000"/>
          <w:sz w:val="24"/>
        </w:rPr>
      </w:pPr>
    </w:p>
    <w:p w14:paraId="4CA13DD1" w14:textId="390C45AB"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lastRenderedPageBreak/>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278C97FE" w14:textId="77777777" w:rsidR="00B575BC" w:rsidRPr="006E286B" w:rsidRDefault="00B575BC" w:rsidP="00B575BC">
      <w:pPr>
        <w:pStyle w:val="GvdeMetni"/>
        <w:spacing w:before="144" w:line="276" w:lineRule="auto"/>
        <w:ind w:left="199" w:firstLine="510"/>
        <w:jc w:val="both"/>
        <w:rPr>
          <w:rFonts w:ascii="Times New Roman" w:hAnsi="Times New Roman" w:cs="Times New Roman"/>
        </w:rPr>
      </w:pPr>
      <w:r w:rsidRPr="006E286B">
        <w:rPr>
          <w:rFonts w:ascii="Times New Roman" w:hAnsi="Times New Roman" w:cs="Times New Roman"/>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57AFA258" w14:textId="77777777" w:rsidR="00B575BC" w:rsidRPr="006E286B" w:rsidRDefault="00B575BC" w:rsidP="00B575BC">
      <w:pPr>
        <w:pStyle w:val="GvdeMetni"/>
        <w:tabs>
          <w:tab w:val="left" w:pos="9360"/>
        </w:tabs>
        <w:spacing w:line="276" w:lineRule="auto"/>
        <w:ind w:left="199" w:firstLine="554"/>
        <w:jc w:val="both"/>
        <w:rPr>
          <w:rFonts w:ascii="Times New Roman" w:hAnsi="Times New Roman" w:cs="Times New Roman"/>
        </w:rPr>
      </w:pPr>
      <w:r w:rsidRPr="006E286B">
        <w:rPr>
          <w:rFonts w:ascii="Times New Roman" w:hAnsi="Times New Roman" w:cs="Times New Roman"/>
        </w:rPr>
        <w:t>Durum analizinin ardından geleceğe yönelim bölümüne geçilerek okulumuzun amaç,  hedef, gösterge ve eylemleri belirlenmiştir. Çalışmaları yürüten ekip ve kurul bilgileri altta verilmiştir.</w:t>
      </w:r>
    </w:p>
    <w:p w14:paraId="07F3F738" w14:textId="77777777" w:rsidR="00B575BC" w:rsidRPr="006E286B" w:rsidRDefault="00B575BC" w:rsidP="00B575BC">
      <w:pPr>
        <w:pStyle w:val="GvdeMetni"/>
        <w:spacing w:line="360" w:lineRule="auto"/>
        <w:ind w:left="270" w:right="1015"/>
        <w:jc w:val="both"/>
        <w:rPr>
          <w:rFonts w:ascii="Times New Roman" w:hAnsi="Times New Roman" w:cs="Times New Roman"/>
          <w:b/>
        </w:rPr>
      </w:pPr>
    </w:p>
    <w:p w14:paraId="355FCC60" w14:textId="77777777" w:rsidR="00B575BC" w:rsidRPr="006E286B" w:rsidRDefault="00B575BC" w:rsidP="00B575BC">
      <w:pPr>
        <w:pStyle w:val="GvdeMetni"/>
        <w:spacing w:line="360" w:lineRule="auto"/>
        <w:ind w:left="270" w:right="1015"/>
        <w:jc w:val="both"/>
        <w:rPr>
          <w:rFonts w:ascii="Times New Roman" w:hAnsi="Times New Roman" w:cs="Times New Roman"/>
        </w:rPr>
      </w:pPr>
      <w:r w:rsidRPr="006E286B">
        <w:rPr>
          <w:rFonts w:ascii="Times New Roman" w:hAnsi="Times New Roman" w:cs="Times New Roman"/>
          <w:b/>
        </w:rPr>
        <w:t xml:space="preserve">Strateji Geliştirme Kurulu: </w:t>
      </w:r>
      <w:r w:rsidRPr="006E286B">
        <w:rPr>
          <w:rFonts w:ascii="Times New Roman" w:hAnsi="Times New Roman" w:cs="Times New Roman"/>
        </w:rPr>
        <w:t>Okul müdürünün başkanlığında, bir okul müdür yardımcısı, bir öğretmen ve okul/aile birliği başkanı ile bir yönetim kurulu üyesi olmak üzere 5 kişiden oluşan üst kurul kurulur.</w:t>
      </w:r>
    </w:p>
    <w:p w14:paraId="37305F15" w14:textId="77777777" w:rsidR="00B575BC" w:rsidRPr="006E286B" w:rsidRDefault="00B575BC" w:rsidP="00B575BC">
      <w:pPr>
        <w:pStyle w:val="GvdeMetni"/>
        <w:spacing w:line="360" w:lineRule="auto"/>
        <w:ind w:left="270" w:right="1019"/>
        <w:jc w:val="both"/>
        <w:rPr>
          <w:rFonts w:ascii="Times New Roman" w:hAnsi="Times New Roman" w:cs="Times New Roman"/>
        </w:rPr>
      </w:pPr>
      <w:r w:rsidRPr="006E286B">
        <w:rPr>
          <w:rFonts w:ascii="Times New Roman" w:hAnsi="Times New Roman" w:cs="Times New Roman"/>
          <w:b/>
          <w:spacing w:val="-1"/>
        </w:rPr>
        <w:t xml:space="preserve">Stratejik Plan Ekibi: </w:t>
      </w:r>
      <w:r w:rsidRPr="006E286B">
        <w:rPr>
          <w:rFonts w:ascii="Times New Roman" w:hAnsi="Times New Roman" w:cs="Times New Roman"/>
        </w:rPr>
        <w:t>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B76435">
        <w:trPr>
          <w:trHeight w:val="397"/>
          <w:jc w:val="center"/>
        </w:trPr>
        <w:tc>
          <w:tcPr>
            <w:tcW w:w="2928" w:type="dxa"/>
            <w:vAlign w:val="center"/>
          </w:tcPr>
          <w:p w14:paraId="6D616AB3" w14:textId="1BA2EEC6" w:rsidR="00055777" w:rsidRPr="00A44AAA" w:rsidRDefault="00B575BC" w:rsidP="00B76435">
            <w:pPr>
              <w:pStyle w:val="TableParagraph"/>
              <w:rPr>
                <w:rFonts w:ascii="Times New Roman" w:hAnsi="Times New Roman" w:cs="Times New Roman"/>
                <w:sz w:val="20"/>
              </w:rPr>
            </w:pPr>
            <w:r>
              <w:rPr>
                <w:rFonts w:ascii="Times New Roman" w:hAnsi="Times New Roman" w:cs="Times New Roman"/>
                <w:sz w:val="20"/>
              </w:rPr>
              <w:t>Engin KESKİN</w:t>
            </w:r>
          </w:p>
        </w:tc>
        <w:tc>
          <w:tcPr>
            <w:tcW w:w="1598" w:type="dxa"/>
            <w:vAlign w:val="center"/>
          </w:tcPr>
          <w:p w14:paraId="4D474FD6" w14:textId="51D64ED5" w:rsidR="00055777" w:rsidRPr="00A44AAA" w:rsidRDefault="00B575BC" w:rsidP="00B76435">
            <w:pPr>
              <w:pStyle w:val="TableParagraph"/>
              <w:rPr>
                <w:rFonts w:ascii="Times New Roman" w:hAnsi="Times New Roman" w:cs="Times New Roman"/>
                <w:sz w:val="20"/>
              </w:rPr>
            </w:pPr>
            <w:r>
              <w:rPr>
                <w:rFonts w:ascii="Times New Roman" w:hAnsi="Times New Roman" w:cs="Times New Roman"/>
                <w:sz w:val="20"/>
              </w:rPr>
              <w:t>Müdür Yrd.</w:t>
            </w:r>
          </w:p>
        </w:tc>
        <w:tc>
          <w:tcPr>
            <w:tcW w:w="2985" w:type="dxa"/>
            <w:vAlign w:val="center"/>
          </w:tcPr>
          <w:p w14:paraId="43CE937E"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66FD1EF0" w14:textId="77777777" w:rsidR="00055777" w:rsidRPr="00A44AAA" w:rsidRDefault="00055777" w:rsidP="00B76435">
            <w:pPr>
              <w:pStyle w:val="TableParagraph"/>
              <w:rPr>
                <w:rFonts w:ascii="Times New Roman" w:hAnsi="Times New Roman" w:cs="Times New Roman"/>
                <w:sz w:val="20"/>
              </w:rPr>
            </w:pPr>
          </w:p>
        </w:tc>
      </w:tr>
      <w:tr w:rsidR="00055777" w:rsidRPr="00A44AAA" w14:paraId="6F433202" w14:textId="77777777" w:rsidTr="00B76435">
        <w:trPr>
          <w:trHeight w:val="397"/>
          <w:jc w:val="center"/>
        </w:trPr>
        <w:tc>
          <w:tcPr>
            <w:tcW w:w="2928" w:type="dxa"/>
            <w:vAlign w:val="center"/>
          </w:tcPr>
          <w:p w14:paraId="5DCB5E80" w14:textId="39FD8749" w:rsidR="00055777" w:rsidRPr="00A44AAA" w:rsidRDefault="00B575BC" w:rsidP="00B76435">
            <w:pPr>
              <w:pStyle w:val="TableParagraph"/>
              <w:rPr>
                <w:rFonts w:ascii="Times New Roman" w:hAnsi="Times New Roman" w:cs="Times New Roman"/>
                <w:sz w:val="20"/>
              </w:rPr>
            </w:pPr>
            <w:r>
              <w:rPr>
                <w:rFonts w:ascii="Times New Roman" w:hAnsi="Times New Roman" w:cs="Times New Roman"/>
                <w:sz w:val="20"/>
              </w:rPr>
              <w:t>M.Hüseyin ÖZTÜRK</w:t>
            </w:r>
          </w:p>
        </w:tc>
        <w:tc>
          <w:tcPr>
            <w:tcW w:w="1598" w:type="dxa"/>
            <w:vAlign w:val="center"/>
          </w:tcPr>
          <w:p w14:paraId="5DF536BB" w14:textId="2C0E5FF8" w:rsidR="00055777" w:rsidRPr="00A44AAA" w:rsidRDefault="00B575BC" w:rsidP="00B76435">
            <w:pPr>
              <w:pStyle w:val="TableParagraph"/>
              <w:rPr>
                <w:rFonts w:ascii="Times New Roman" w:hAnsi="Times New Roman" w:cs="Times New Roman"/>
                <w:sz w:val="20"/>
              </w:rPr>
            </w:pPr>
            <w:r>
              <w:rPr>
                <w:rFonts w:ascii="Times New Roman" w:hAnsi="Times New Roman" w:cs="Times New Roman"/>
                <w:sz w:val="20"/>
              </w:rPr>
              <w:t>Müdür Yrd.</w:t>
            </w:r>
          </w:p>
        </w:tc>
        <w:tc>
          <w:tcPr>
            <w:tcW w:w="2985" w:type="dxa"/>
            <w:vAlign w:val="center"/>
          </w:tcPr>
          <w:p w14:paraId="234182CB"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23437DF0" w14:textId="77777777" w:rsidR="00055777" w:rsidRPr="00A44AAA" w:rsidRDefault="00055777" w:rsidP="00B76435">
            <w:pPr>
              <w:pStyle w:val="TableParagraph"/>
              <w:rPr>
                <w:rFonts w:ascii="Times New Roman" w:hAnsi="Times New Roman" w:cs="Times New Roman"/>
                <w:sz w:val="20"/>
              </w:rPr>
            </w:pPr>
          </w:p>
        </w:tc>
      </w:tr>
      <w:tr w:rsidR="00055777" w:rsidRPr="00A44AAA" w14:paraId="23CC9497" w14:textId="77777777" w:rsidTr="00B76435">
        <w:trPr>
          <w:trHeight w:val="397"/>
          <w:jc w:val="center"/>
        </w:trPr>
        <w:tc>
          <w:tcPr>
            <w:tcW w:w="2928" w:type="dxa"/>
            <w:vAlign w:val="center"/>
          </w:tcPr>
          <w:p w14:paraId="7FE25E0D" w14:textId="2EE18630" w:rsidR="00055777" w:rsidRPr="00A44AAA" w:rsidRDefault="00055777" w:rsidP="00B76435">
            <w:pPr>
              <w:pStyle w:val="TableParagraph"/>
              <w:rPr>
                <w:rFonts w:ascii="Times New Roman" w:hAnsi="Times New Roman" w:cs="Times New Roman"/>
                <w:sz w:val="20"/>
              </w:rPr>
            </w:pPr>
          </w:p>
        </w:tc>
        <w:tc>
          <w:tcPr>
            <w:tcW w:w="1598" w:type="dxa"/>
            <w:vAlign w:val="center"/>
          </w:tcPr>
          <w:p w14:paraId="2A3F0525" w14:textId="04608C5A" w:rsidR="00055777" w:rsidRPr="00A44AAA" w:rsidRDefault="00055777" w:rsidP="00B76435">
            <w:pPr>
              <w:pStyle w:val="TableParagraph"/>
              <w:rPr>
                <w:rFonts w:ascii="Times New Roman" w:hAnsi="Times New Roman" w:cs="Times New Roman"/>
                <w:sz w:val="20"/>
              </w:rPr>
            </w:pPr>
          </w:p>
        </w:tc>
        <w:tc>
          <w:tcPr>
            <w:tcW w:w="2985" w:type="dxa"/>
            <w:vAlign w:val="center"/>
          </w:tcPr>
          <w:p w14:paraId="4EB52FFC"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17FEC4B2" w14:textId="77777777" w:rsidR="00055777" w:rsidRPr="00A44AAA" w:rsidRDefault="00055777" w:rsidP="00B76435">
            <w:pPr>
              <w:pStyle w:val="TableParagraph"/>
              <w:rPr>
                <w:rFonts w:ascii="Times New Roman" w:hAnsi="Times New Roman" w:cs="Times New Roman"/>
                <w:sz w:val="20"/>
              </w:rPr>
            </w:pPr>
          </w:p>
        </w:tc>
      </w:tr>
      <w:tr w:rsidR="00055777" w:rsidRPr="00A44AAA" w14:paraId="33AF85AA" w14:textId="77777777" w:rsidTr="00B76435">
        <w:trPr>
          <w:trHeight w:val="397"/>
          <w:jc w:val="center"/>
        </w:trPr>
        <w:tc>
          <w:tcPr>
            <w:tcW w:w="2928" w:type="dxa"/>
            <w:vAlign w:val="center"/>
          </w:tcPr>
          <w:p w14:paraId="7A6D39F9" w14:textId="77777777" w:rsidR="00055777" w:rsidRPr="00A44AAA" w:rsidRDefault="00055777" w:rsidP="00B76435">
            <w:pPr>
              <w:pStyle w:val="TableParagraph"/>
              <w:rPr>
                <w:rFonts w:ascii="Times New Roman" w:hAnsi="Times New Roman" w:cs="Times New Roman"/>
              </w:rPr>
            </w:pPr>
          </w:p>
        </w:tc>
        <w:tc>
          <w:tcPr>
            <w:tcW w:w="1598" w:type="dxa"/>
            <w:vAlign w:val="center"/>
          </w:tcPr>
          <w:p w14:paraId="4B55EC7C" w14:textId="77777777" w:rsidR="00055777" w:rsidRPr="00A44AAA" w:rsidRDefault="00055777" w:rsidP="00B76435">
            <w:pPr>
              <w:pStyle w:val="TableParagraph"/>
              <w:rPr>
                <w:rFonts w:ascii="Times New Roman" w:hAnsi="Times New Roman" w:cs="Times New Roman"/>
              </w:rPr>
            </w:pPr>
          </w:p>
        </w:tc>
        <w:tc>
          <w:tcPr>
            <w:tcW w:w="2985" w:type="dxa"/>
            <w:vAlign w:val="center"/>
          </w:tcPr>
          <w:p w14:paraId="3A5E2198" w14:textId="77777777" w:rsidR="00055777" w:rsidRPr="00A44AAA" w:rsidRDefault="00055777" w:rsidP="00B76435">
            <w:pPr>
              <w:pStyle w:val="TableParagraph"/>
              <w:rPr>
                <w:rFonts w:ascii="Times New Roman" w:hAnsi="Times New Roman" w:cs="Times New Roman"/>
              </w:rPr>
            </w:pPr>
          </w:p>
        </w:tc>
        <w:tc>
          <w:tcPr>
            <w:tcW w:w="1711" w:type="dxa"/>
            <w:vAlign w:val="center"/>
          </w:tcPr>
          <w:p w14:paraId="483BA82C" w14:textId="77777777" w:rsidR="00055777" w:rsidRPr="00A44AAA" w:rsidRDefault="00055777" w:rsidP="00B76435">
            <w:pPr>
              <w:pStyle w:val="TableParagraph"/>
              <w:rPr>
                <w:rFonts w:ascii="Times New Roman" w:hAnsi="Times New Roman" w:cs="Times New Roman"/>
              </w:rPr>
            </w:pPr>
          </w:p>
        </w:tc>
      </w:tr>
      <w:tr w:rsidR="00055777" w:rsidRPr="00A44AAA" w14:paraId="12146675" w14:textId="77777777" w:rsidTr="00B76435">
        <w:trPr>
          <w:trHeight w:val="397"/>
          <w:jc w:val="center"/>
        </w:trPr>
        <w:tc>
          <w:tcPr>
            <w:tcW w:w="2928" w:type="dxa"/>
            <w:vAlign w:val="center"/>
          </w:tcPr>
          <w:p w14:paraId="6FA790E3"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0A6E5545"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45C9F4D5"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6FC27521" w14:textId="77777777" w:rsidR="00055777" w:rsidRPr="00A44AAA" w:rsidRDefault="00055777" w:rsidP="00B76435">
            <w:pPr>
              <w:pStyle w:val="TableParagraph"/>
              <w:rPr>
                <w:rFonts w:ascii="Times New Roman" w:hAnsi="Times New Roman" w:cs="Times New Roman"/>
                <w:sz w:val="20"/>
              </w:rPr>
            </w:pPr>
          </w:p>
        </w:tc>
      </w:tr>
      <w:tr w:rsidR="00055777" w:rsidRPr="00A44AAA" w14:paraId="4DE8FEA4" w14:textId="77777777" w:rsidTr="00B76435">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01A46086" w14:textId="77777777" w:rsidR="00B575BC" w:rsidRDefault="00B575BC" w:rsidP="00B575BC">
      <w:pPr>
        <w:spacing w:before="66" w:line="360" w:lineRule="auto"/>
        <w:ind w:firstLine="708"/>
        <w:jc w:val="both"/>
        <w:rPr>
          <w:rFonts w:ascii="Times New Roman" w:hAnsi="Times New Roman" w:cs="Times New Roman"/>
          <w:sz w:val="20"/>
          <w:szCs w:val="20"/>
        </w:rPr>
      </w:pPr>
      <w:r w:rsidRPr="00CB7D4E">
        <w:rPr>
          <w:rFonts w:ascii="Times New Roman" w:hAnsi="Times New Roman" w:cs="Times New Roman"/>
          <w:sz w:val="20"/>
          <w:szCs w:val="20"/>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14:paraId="1A17ACBB" w14:textId="77777777" w:rsidR="00B575BC" w:rsidRPr="00CB7D4E" w:rsidRDefault="00B575BC" w:rsidP="00B575BC">
      <w:pPr>
        <w:spacing w:before="66" w:line="360" w:lineRule="auto"/>
        <w:ind w:firstLine="708"/>
        <w:jc w:val="both"/>
        <w:rPr>
          <w:rFonts w:ascii="Times New Roman" w:hAnsi="Times New Roman" w:cs="Times New Roman"/>
          <w:sz w:val="20"/>
          <w:szCs w:val="20"/>
        </w:rPr>
      </w:pPr>
      <w:r w:rsidRPr="00CB7D4E">
        <w:rPr>
          <w:rFonts w:ascii="Times New Roman" w:hAnsi="Times New Roman" w:cs="Times New Roman"/>
          <w:sz w:val="20"/>
          <w:szCs w:val="20"/>
        </w:rPr>
        <w:lastRenderedPageBreak/>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14:paraId="194A3051" w14:textId="78FA8A17" w:rsidR="00B575BC" w:rsidRPr="00CB7D4E" w:rsidRDefault="000916A6" w:rsidP="00B575BC">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Stratejik Plan</w:t>
      </w:r>
      <w:r w:rsidR="00B575BC" w:rsidRPr="00CB7D4E">
        <w:rPr>
          <w:rFonts w:ascii="Times New Roman" w:hAnsi="Times New Roman" w:cs="Times New Roman"/>
          <w:sz w:val="20"/>
          <w:szCs w:val="20"/>
        </w:rPr>
        <w:t>,</w:t>
      </w:r>
      <w:r>
        <w:rPr>
          <w:rFonts w:ascii="Times New Roman" w:hAnsi="Times New Roman" w:cs="Times New Roman"/>
          <w:sz w:val="20"/>
          <w:szCs w:val="20"/>
        </w:rPr>
        <w:t xml:space="preserve"> </w:t>
      </w:r>
      <w:r w:rsidR="00B575BC" w:rsidRPr="00CB7D4E">
        <w:rPr>
          <w:rFonts w:ascii="Times New Roman" w:hAnsi="Times New Roman" w:cs="Times New Roman"/>
          <w:sz w:val="20"/>
          <w:szCs w:val="20"/>
        </w:rPr>
        <w:t>kamu yönetimlerinin orta ve uzun vadeli amaçlarını,</w:t>
      </w:r>
      <w:r>
        <w:rPr>
          <w:rFonts w:ascii="Times New Roman" w:hAnsi="Times New Roman" w:cs="Times New Roman"/>
          <w:sz w:val="20"/>
          <w:szCs w:val="20"/>
        </w:rPr>
        <w:t xml:space="preserve"> </w:t>
      </w:r>
      <w:r w:rsidR="00B575BC" w:rsidRPr="00CB7D4E">
        <w:rPr>
          <w:rFonts w:ascii="Times New Roman" w:hAnsi="Times New Roman" w:cs="Times New Roman"/>
          <w:sz w:val="20"/>
          <w:szCs w:val="20"/>
        </w:rPr>
        <w:t>temel ilke ve politikalarını,hedef ve önceliklerini, performans ölçütlerini,bunlara ulaşmak için izlenecek yöntemler ile kaynak dağılımlarını içeren plandır.(DPT, 2006).</w:t>
      </w:r>
    </w:p>
    <w:p w14:paraId="4E2C631D" w14:textId="4DDF2A0E" w:rsidR="00B575BC" w:rsidRPr="00CB7D4E" w:rsidRDefault="00B575BC" w:rsidP="00B575BC">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Bekir İlhami Fatma Nedime Calp İlk/Ortaokulu</w:t>
      </w:r>
      <w:r w:rsidRPr="00CB7D4E">
        <w:rPr>
          <w:rFonts w:ascii="Times New Roman" w:hAnsi="Times New Roman" w:cs="Times New Roman"/>
          <w:sz w:val="20"/>
          <w:szCs w:val="20"/>
        </w:rPr>
        <w:t xml:space="preserve">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sidRPr="000916A6">
        <w:rPr>
          <w:rFonts w:ascii="Times New Roman" w:hAnsi="Times New Roman" w:cs="Times New Roman"/>
          <w:color w:val="000000" w:themeColor="text1"/>
          <w:sz w:val="20"/>
          <w:szCs w:val="20"/>
        </w:rPr>
        <w:t>Stratejik Planımız beş bölümden (Stratejik Plan Hazırlık Süreci, Durum Analizi Özeti, Geleceğe Yönelim, Maliyetlendirme ve Stratejik Plan İzleme ve Değerlendirme ) oluşmaktadır.</w:t>
      </w:r>
    </w:p>
    <w:p w14:paraId="17E31CE7" w14:textId="0A7195FB" w:rsidR="00B575BC" w:rsidRPr="00CB7D4E" w:rsidRDefault="00B575BC" w:rsidP="00B575BC">
      <w:pPr>
        <w:spacing w:line="360" w:lineRule="auto"/>
        <w:ind w:firstLine="708"/>
        <w:jc w:val="both"/>
        <w:rPr>
          <w:rFonts w:ascii="Times New Roman" w:hAnsi="Times New Roman" w:cs="Times New Roman"/>
          <w:sz w:val="20"/>
          <w:szCs w:val="20"/>
        </w:rPr>
      </w:pPr>
      <w:r w:rsidRPr="00CB7D4E">
        <w:rPr>
          <w:rFonts w:ascii="Times New Roman" w:hAnsi="Times New Roman" w:cs="Times New Roman"/>
          <w:sz w:val="20"/>
          <w:szCs w:val="20"/>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w:t>
      </w:r>
      <w:r>
        <w:rPr>
          <w:rFonts w:ascii="Times New Roman" w:hAnsi="Times New Roman" w:cs="Times New Roman"/>
          <w:sz w:val="20"/>
          <w:szCs w:val="20"/>
        </w:rPr>
        <w:t xml:space="preserve"> </w:t>
      </w:r>
      <w:r w:rsidRPr="00CB7D4E">
        <w:rPr>
          <w:rFonts w:ascii="Times New Roman" w:hAnsi="Times New Roman" w:cs="Times New Roman"/>
          <w:sz w:val="20"/>
          <w:szCs w:val="20"/>
        </w:rPr>
        <w:t xml:space="preserve">velilerin ve öğrencilerin görüşleri alınarak GZFT analizi yapılmış, çıkan sonuçlar önem derecesine göre önceliklendirilmiştir. Yapılan çalışmalar, </w:t>
      </w:r>
      <w:r w:rsidR="00A60702">
        <w:rPr>
          <w:rFonts w:ascii="Times New Roman" w:hAnsi="Times New Roman" w:cs="Times New Roman"/>
          <w:sz w:val="20"/>
          <w:szCs w:val="20"/>
        </w:rPr>
        <w:t>Bekir İlhami Fatma Nedime Calp İlk/Ortaokulu</w:t>
      </w:r>
      <w:r w:rsidRPr="00CB7D4E">
        <w:rPr>
          <w:rFonts w:ascii="Times New Roman" w:hAnsi="Times New Roman" w:cs="Times New Roman"/>
          <w:sz w:val="20"/>
          <w:szCs w:val="20"/>
        </w:rPr>
        <w:t>’nun mevcut durumunu göstermiştir.</w:t>
      </w:r>
    </w:p>
    <w:p w14:paraId="7ED87F1D" w14:textId="77777777" w:rsidR="00B575BC" w:rsidRPr="00CB7D4E" w:rsidRDefault="00B575BC" w:rsidP="00B575BC">
      <w:pPr>
        <w:spacing w:before="1" w:line="360" w:lineRule="auto"/>
        <w:ind w:firstLine="708"/>
        <w:jc w:val="both"/>
        <w:rPr>
          <w:rFonts w:ascii="Times New Roman" w:hAnsi="Times New Roman" w:cs="Times New Roman"/>
          <w:sz w:val="20"/>
          <w:szCs w:val="20"/>
        </w:rPr>
      </w:pPr>
      <w:r w:rsidRPr="00CB7D4E">
        <w:rPr>
          <w:rFonts w:ascii="Times New Roman" w:hAnsi="Times New Roman" w:cs="Times New Roman"/>
          <w:sz w:val="20"/>
          <w:szCs w:val="20"/>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14:paraId="52917A63" w14:textId="77777777" w:rsidR="00B575BC" w:rsidRPr="00CB7D4E" w:rsidRDefault="00B575BC" w:rsidP="00B575BC">
      <w:pPr>
        <w:spacing w:line="360" w:lineRule="auto"/>
        <w:ind w:firstLine="708"/>
        <w:jc w:val="both"/>
        <w:rPr>
          <w:rFonts w:ascii="Times New Roman" w:hAnsi="Times New Roman" w:cs="Times New Roman"/>
          <w:sz w:val="20"/>
          <w:szCs w:val="20"/>
        </w:rPr>
      </w:pPr>
      <w:r w:rsidRPr="00CB7D4E">
        <w:rPr>
          <w:rFonts w:ascii="Times New Roman" w:hAnsi="Times New Roman" w:cs="Times New Roman"/>
          <w:sz w:val="20"/>
          <w:szCs w:val="20"/>
        </w:rPr>
        <w:t>Stratejik planlama uygulamalarının başarılı olması önemli ölçüde plan öncesi hazırlık çalışmalarının iyi planlanmış olmasına ve sürece katılımın üst düzeyde sağlanmasına bağlıdır.</w:t>
      </w:r>
    </w:p>
    <w:p w14:paraId="6ED8FD92" w14:textId="79741BE8" w:rsidR="00B575BC" w:rsidRDefault="00B575BC" w:rsidP="0045734B">
      <w:pPr>
        <w:jc w:val="center"/>
        <w:rPr>
          <w:rFonts w:ascii="Times New Roman" w:hAnsi="Times New Roman" w:cs="Times New Roman"/>
          <w:color w:val="FF0000"/>
          <w:sz w:val="24"/>
          <w:szCs w:val="24"/>
        </w:rPr>
      </w:pPr>
    </w:p>
    <w:p w14:paraId="75B490B1" w14:textId="77777777" w:rsidR="006E286B" w:rsidRDefault="006E286B" w:rsidP="00B575BC">
      <w:pPr>
        <w:ind w:left="988" w:right="1028"/>
        <w:jc w:val="center"/>
        <w:rPr>
          <w:b/>
          <w:sz w:val="24"/>
        </w:rPr>
      </w:pPr>
    </w:p>
    <w:p w14:paraId="3620B418" w14:textId="1619C558" w:rsidR="00B575BC" w:rsidRDefault="00B575BC" w:rsidP="00B575BC">
      <w:pPr>
        <w:ind w:left="988" w:right="1028"/>
        <w:jc w:val="center"/>
        <w:rPr>
          <w:b/>
          <w:sz w:val="24"/>
        </w:rPr>
      </w:pPr>
      <w:r>
        <w:rPr>
          <w:b/>
          <w:sz w:val="24"/>
        </w:rPr>
        <w:t>STRATEJİK PLAN OLUŞUM</w:t>
      </w:r>
      <w:r>
        <w:rPr>
          <w:b/>
          <w:spacing w:val="-2"/>
          <w:sz w:val="24"/>
        </w:rPr>
        <w:t xml:space="preserve"> ŞEMASI</w:t>
      </w:r>
    </w:p>
    <w:p w14:paraId="1FA9D8A8" w14:textId="77777777" w:rsidR="00B575BC" w:rsidRDefault="00B575BC" w:rsidP="00B575BC">
      <w:pPr>
        <w:spacing w:line="360" w:lineRule="auto"/>
        <w:ind w:firstLine="708"/>
        <w:jc w:val="both"/>
        <w:rPr>
          <w:sz w:val="21"/>
        </w:rPr>
      </w:pPr>
      <w:r>
        <w:rPr>
          <w:noProof/>
          <w:sz w:val="21"/>
          <w:lang w:eastAsia="tr-TR"/>
        </w:rPr>
        <w:lastRenderedPageBreak/>
        <w:drawing>
          <wp:anchor distT="0" distB="0" distL="114300" distR="114300" simplePos="0" relativeHeight="483969024" behindDoc="0" locked="0" layoutInCell="1" allowOverlap="1" wp14:anchorId="2614A147" wp14:editId="007BFAA3">
            <wp:simplePos x="0" y="0"/>
            <wp:positionH relativeFrom="column">
              <wp:posOffset>622935</wp:posOffset>
            </wp:positionH>
            <wp:positionV relativeFrom="paragraph">
              <wp:posOffset>295910</wp:posOffset>
            </wp:positionV>
            <wp:extent cx="4250690" cy="2957830"/>
            <wp:effectExtent l="0" t="0" r="0" b="0"/>
            <wp:wrapSquare wrapText="bothSides"/>
            <wp:docPr id="16"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51E97A00" w14:textId="77777777" w:rsidR="00B575BC" w:rsidRDefault="00B575BC" w:rsidP="00B575BC"/>
    <w:p w14:paraId="04FA2B18" w14:textId="77777777" w:rsidR="00B575BC" w:rsidRPr="004C3BD9" w:rsidRDefault="00B575BC" w:rsidP="00B575BC"/>
    <w:p w14:paraId="0C53EA13" w14:textId="77777777" w:rsidR="00B575BC" w:rsidRPr="00704B5C" w:rsidRDefault="00B575BC" w:rsidP="00B575BC"/>
    <w:p w14:paraId="0A4790C8" w14:textId="77777777" w:rsidR="00B575BC" w:rsidRPr="00704B5C" w:rsidRDefault="00B575BC" w:rsidP="00B575BC"/>
    <w:p w14:paraId="7689ECC5" w14:textId="77777777" w:rsidR="00B575BC" w:rsidRPr="00704B5C" w:rsidRDefault="00B575BC" w:rsidP="00B575BC"/>
    <w:p w14:paraId="244D308A" w14:textId="77777777" w:rsidR="00B575BC" w:rsidRPr="00704B5C" w:rsidRDefault="00B575BC" w:rsidP="00B575BC"/>
    <w:p w14:paraId="404BD20F" w14:textId="77777777" w:rsidR="00B575BC" w:rsidRPr="00704B5C" w:rsidRDefault="00B575BC" w:rsidP="00B575BC"/>
    <w:p w14:paraId="37C65E92" w14:textId="77777777" w:rsidR="00B575BC" w:rsidRDefault="00B575BC" w:rsidP="00B575BC"/>
    <w:p w14:paraId="5026C7B4" w14:textId="77777777" w:rsidR="00B575BC" w:rsidRDefault="00B575BC" w:rsidP="00B575BC"/>
    <w:p w14:paraId="7AC814DC" w14:textId="5ACFAB2A" w:rsidR="00B575BC" w:rsidRDefault="00B575BC" w:rsidP="00B575BC"/>
    <w:p w14:paraId="68D53F45" w14:textId="77777777" w:rsidR="00B575BC" w:rsidRPr="000A0985" w:rsidRDefault="00B575BC" w:rsidP="00B575BC"/>
    <w:p w14:paraId="57E923F0" w14:textId="4161B017" w:rsidR="00B575BC" w:rsidRPr="000A0985" w:rsidRDefault="00B575BC" w:rsidP="00B575BC"/>
    <w:p w14:paraId="4F041C7D" w14:textId="6BE64F69" w:rsidR="0045734B" w:rsidRDefault="00B575BC" w:rsidP="0045734B">
      <w:pPr>
        <w:jc w:val="center"/>
        <w:rPr>
          <w:rFonts w:ascii="Times New Roman" w:hAnsi="Times New Roman" w:cs="Times New Roman"/>
          <w:sz w:val="24"/>
        </w:rPr>
      </w:pPr>
      <w:r>
        <w:rPr>
          <w:noProof/>
          <w:lang w:eastAsia="tr-TR"/>
        </w:rPr>
        <mc:AlternateContent>
          <mc:Choice Requires="wps">
            <w:drawing>
              <wp:anchor distT="0" distB="0" distL="0" distR="0" simplePos="0" relativeHeight="483970048" behindDoc="1" locked="0" layoutInCell="1" allowOverlap="1" wp14:anchorId="5F21B3EC" wp14:editId="4182E3A7">
                <wp:simplePos x="0" y="0"/>
                <wp:positionH relativeFrom="page">
                  <wp:posOffset>1294765</wp:posOffset>
                </wp:positionH>
                <wp:positionV relativeFrom="paragraph">
                  <wp:posOffset>1586865</wp:posOffset>
                </wp:positionV>
                <wp:extent cx="5112385" cy="482600"/>
                <wp:effectExtent l="0" t="0" r="12065" b="12700"/>
                <wp:wrapTopAndBottom/>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82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048FD" w14:textId="1395BE96" w:rsidR="002B345F" w:rsidRPr="00D43DEF" w:rsidRDefault="002B345F" w:rsidP="00B575BC">
                            <w:pPr>
                              <w:spacing w:before="66"/>
                              <w:ind w:left="144"/>
                              <w:rPr>
                                <w:rFonts w:ascii="Times New Roman" w:hAnsi="Times New Roman" w:cs="Times New Roman"/>
                                <w:sz w:val="20"/>
                                <w:szCs w:val="20"/>
                              </w:rPr>
                            </w:pPr>
                            <w:r w:rsidRPr="00D43DEF">
                              <w:rPr>
                                <w:rFonts w:ascii="Times New Roman" w:hAnsi="Times New Roman" w:cs="Times New Roman"/>
                                <w:sz w:val="20"/>
                                <w:szCs w:val="20"/>
                              </w:rPr>
                              <w:t>Şekil1:</w:t>
                            </w:r>
                            <w:r w:rsidRPr="00B575BC">
                              <w:rPr>
                                <w:rFonts w:ascii="Times New Roman" w:hAnsi="Times New Roman" w:cs="Times New Roman"/>
                                <w:sz w:val="20"/>
                                <w:szCs w:val="20"/>
                              </w:rPr>
                              <w:t xml:space="preserve"> </w:t>
                            </w:r>
                            <w:r>
                              <w:rPr>
                                <w:rFonts w:ascii="Times New Roman" w:hAnsi="Times New Roman" w:cs="Times New Roman"/>
                                <w:sz w:val="20"/>
                                <w:szCs w:val="20"/>
                              </w:rPr>
                              <w:t>Bekir İlhami Fatma Nedime Calp İlk/Ortaokulu</w:t>
                            </w:r>
                            <w:r w:rsidRPr="00CB7D4E">
                              <w:rPr>
                                <w:rFonts w:ascii="Times New Roman" w:hAnsi="Times New Roman" w:cs="Times New Roman"/>
                                <w:sz w:val="20"/>
                                <w:szCs w:val="20"/>
                              </w:rPr>
                              <w:t xml:space="preserve"> </w:t>
                            </w:r>
                            <w:r w:rsidRPr="00D43DEF">
                              <w:rPr>
                                <w:rFonts w:ascii="Times New Roman" w:hAnsi="Times New Roman" w:cs="Times New Roman"/>
                                <w:sz w:val="20"/>
                                <w:szCs w:val="20"/>
                              </w:rPr>
                              <w:t>Stratejik Planlama Süreci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1B3EC" id="_x0000_t202" coordsize="21600,21600" o:spt="202" path="m,l,21600r21600,l21600,xe">
                <v:stroke joinstyle="miter"/>
                <v:path gradientshapeok="t" o:connecttype="rect"/>
              </v:shapetype>
              <v:shape id="Metin Kutusu 4" o:spid="_x0000_s1026" type="#_x0000_t202" style="position:absolute;left:0;text-align:left;margin-left:101.95pt;margin-top:124.95pt;width:402.55pt;height:38pt;z-index:-1934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" filled="f" strokeweight=".72pt">
                <v:textbox inset="0,0,0,0">
                  <w:txbxContent>
                    <w:p w14:paraId="2B0048FD" w14:textId="1395BE96" w:rsidR="002B345F" w:rsidRPr="00D43DEF" w:rsidRDefault="002B345F" w:rsidP="00B575BC">
                      <w:pPr>
                        <w:spacing w:before="66"/>
                        <w:ind w:left="144"/>
                        <w:rPr>
                          <w:rFonts w:ascii="Times New Roman" w:hAnsi="Times New Roman" w:cs="Times New Roman"/>
                          <w:sz w:val="20"/>
                          <w:szCs w:val="20"/>
                        </w:rPr>
                      </w:pPr>
                      <w:r w:rsidRPr="00D43DEF">
                        <w:rPr>
                          <w:rFonts w:ascii="Times New Roman" w:hAnsi="Times New Roman" w:cs="Times New Roman"/>
                          <w:sz w:val="20"/>
                          <w:szCs w:val="20"/>
                        </w:rPr>
                        <w:t>Şekil1:</w:t>
                      </w:r>
                      <w:r w:rsidRPr="00B575BC">
                        <w:rPr>
                          <w:rFonts w:ascii="Times New Roman" w:hAnsi="Times New Roman" w:cs="Times New Roman"/>
                          <w:sz w:val="20"/>
                          <w:szCs w:val="20"/>
                        </w:rPr>
                        <w:t xml:space="preserve"> </w:t>
                      </w:r>
                      <w:r>
                        <w:rPr>
                          <w:rFonts w:ascii="Times New Roman" w:hAnsi="Times New Roman" w:cs="Times New Roman"/>
                          <w:sz w:val="20"/>
                          <w:szCs w:val="20"/>
                        </w:rPr>
                        <w:t xml:space="preserve">Bekir İlhami Fatma Nedime </w:t>
                      </w:r>
                      <w:proofErr w:type="spellStart"/>
                      <w:r>
                        <w:rPr>
                          <w:rFonts w:ascii="Times New Roman" w:hAnsi="Times New Roman" w:cs="Times New Roman"/>
                          <w:sz w:val="20"/>
                          <w:szCs w:val="20"/>
                        </w:rPr>
                        <w:t>Calp</w:t>
                      </w:r>
                      <w:proofErr w:type="spellEnd"/>
                      <w:r>
                        <w:rPr>
                          <w:rFonts w:ascii="Times New Roman" w:hAnsi="Times New Roman" w:cs="Times New Roman"/>
                          <w:sz w:val="20"/>
                          <w:szCs w:val="20"/>
                        </w:rPr>
                        <w:t xml:space="preserve"> İlk/Ortaokulu</w:t>
                      </w:r>
                      <w:r w:rsidRPr="00CB7D4E">
                        <w:rPr>
                          <w:rFonts w:ascii="Times New Roman" w:hAnsi="Times New Roman" w:cs="Times New Roman"/>
                          <w:sz w:val="20"/>
                          <w:szCs w:val="20"/>
                        </w:rPr>
                        <w:t xml:space="preserve"> </w:t>
                      </w:r>
                      <w:r w:rsidRPr="00D43DEF">
                        <w:rPr>
                          <w:rFonts w:ascii="Times New Roman" w:hAnsi="Times New Roman" w:cs="Times New Roman"/>
                          <w:sz w:val="20"/>
                          <w:szCs w:val="20"/>
                        </w:rPr>
                        <w:t>Stratejik Planlama Süreci</w:t>
                      </w:r>
                    </w:p>
                  </w:txbxContent>
                </v:textbox>
                <w10:wrap type="topAndBottom" anchorx="page"/>
              </v:shape>
            </w:pict>
          </mc:Fallback>
        </mc:AlternateContent>
      </w:r>
      <w:r w:rsidR="005728E4">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1B9B817E" w14:textId="77777777" w:rsidR="00B575BC" w:rsidRPr="0098317C" w:rsidRDefault="00B575BC" w:rsidP="00B575BC">
      <w:pPr>
        <w:spacing w:before="280" w:line="360" w:lineRule="auto"/>
        <w:ind w:firstLine="720"/>
        <w:jc w:val="both"/>
        <w:rPr>
          <w:rFonts w:ascii="Times New Roman" w:hAnsi="Times New Roman" w:cs="Times New Roman"/>
          <w:sz w:val="20"/>
          <w:szCs w:val="20"/>
        </w:rPr>
      </w:pPr>
      <w:r w:rsidRPr="0098317C">
        <w:rPr>
          <w:rFonts w:ascii="Times New Roman" w:hAnsi="Times New Roman" w:cs="Times New Roman"/>
          <w:sz w:val="20"/>
          <w:szCs w:val="20"/>
        </w:rPr>
        <w:t>Stratejik planlama sürecinin ilk adımı olan durum analizi, okulumuzun/kurumumuzun “neredeyiz?” sorusuna cevap vermektedir. Okulumuzun/kurumumuzun geleceğe yönelik amaç, hedef ve stratejiler geliştirebilmesi için öncelikle mevcut durumda hangi kaynaklara sahip olduğu yada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37C37FAA" w14:textId="77777777" w:rsidR="00B575BC" w:rsidRPr="0098317C" w:rsidRDefault="00B575BC" w:rsidP="00B575BC">
      <w:pPr>
        <w:spacing w:before="1" w:line="360" w:lineRule="auto"/>
        <w:ind w:right="90" w:firstLine="720"/>
        <w:jc w:val="both"/>
        <w:rPr>
          <w:rFonts w:ascii="Times New Roman" w:hAnsi="Times New Roman" w:cs="Times New Roman"/>
          <w:sz w:val="20"/>
          <w:szCs w:val="20"/>
        </w:rPr>
      </w:pPr>
      <w:r w:rsidRPr="0098317C">
        <w:rPr>
          <w:rFonts w:ascii="Times New Roman" w:hAnsi="Times New Roman" w:cs="Times New Roman"/>
          <w:sz w:val="20"/>
          <w:szCs w:val="20"/>
        </w:rPr>
        <w:t>Durum analizi bölümünde, aşağıdaki hususlarla ilgili analiz ve değerlendirmeler yapılmıştır;</w:t>
      </w:r>
    </w:p>
    <w:p w14:paraId="62055BC5" w14:textId="77777777" w:rsidR="00B575BC" w:rsidRPr="0098317C" w:rsidRDefault="00B575BC" w:rsidP="003B2AE8">
      <w:pPr>
        <w:pStyle w:val="ListeParagraf"/>
        <w:numPr>
          <w:ilvl w:val="0"/>
          <w:numId w:val="5"/>
        </w:numPr>
        <w:tabs>
          <w:tab w:val="left" w:pos="1678"/>
          <w:tab w:val="left" w:pos="1679"/>
        </w:tabs>
        <w:spacing w:before="0" w:line="294" w:lineRule="exact"/>
        <w:ind w:hanging="361"/>
        <w:rPr>
          <w:rFonts w:ascii="Times New Roman" w:hAnsi="Times New Roman" w:cs="Times New Roman"/>
          <w:sz w:val="20"/>
          <w:szCs w:val="20"/>
        </w:rPr>
      </w:pPr>
      <w:r w:rsidRPr="0098317C">
        <w:rPr>
          <w:rFonts w:ascii="Times New Roman" w:hAnsi="Times New Roman" w:cs="Times New Roman"/>
          <w:sz w:val="20"/>
          <w:szCs w:val="20"/>
        </w:rPr>
        <w:t>Kurumsal tarihçe</w:t>
      </w:r>
    </w:p>
    <w:p w14:paraId="029E8B8E" w14:textId="77777777" w:rsidR="00B575BC" w:rsidRPr="0098317C" w:rsidRDefault="00B575BC" w:rsidP="003B2AE8">
      <w:pPr>
        <w:pStyle w:val="ListeParagraf"/>
        <w:numPr>
          <w:ilvl w:val="0"/>
          <w:numId w:val="5"/>
        </w:numPr>
        <w:tabs>
          <w:tab w:val="left" w:pos="1678"/>
          <w:tab w:val="left" w:pos="1679"/>
        </w:tabs>
        <w:spacing w:before="142"/>
        <w:ind w:hanging="361"/>
        <w:rPr>
          <w:rFonts w:ascii="Times New Roman" w:hAnsi="Times New Roman" w:cs="Times New Roman"/>
          <w:sz w:val="20"/>
          <w:szCs w:val="20"/>
        </w:rPr>
      </w:pPr>
      <w:r w:rsidRPr="0098317C">
        <w:rPr>
          <w:rFonts w:ascii="Times New Roman" w:hAnsi="Times New Roman" w:cs="Times New Roman"/>
          <w:sz w:val="20"/>
          <w:szCs w:val="20"/>
        </w:rPr>
        <w:t>Uygulanmakta olan planın değerlendirilmesi</w:t>
      </w:r>
    </w:p>
    <w:p w14:paraId="175C8B26" w14:textId="77777777" w:rsidR="00B575BC" w:rsidRPr="0098317C" w:rsidRDefault="00B575BC" w:rsidP="003B2AE8">
      <w:pPr>
        <w:pStyle w:val="ListeParagraf"/>
        <w:numPr>
          <w:ilvl w:val="0"/>
          <w:numId w:val="5"/>
        </w:numPr>
        <w:tabs>
          <w:tab w:val="left" w:pos="1678"/>
          <w:tab w:val="left" w:pos="1679"/>
        </w:tabs>
        <w:spacing w:before="140"/>
        <w:ind w:hanging="361"/>
        <w:rPr>
          <w:rFonts w:ascii="Times New Roman" w:hAnsi="Times New Roman" w:cs="Times New Roman"/>
          <w:sz w:val="20"/>
          <w:szCs w:val="20"/>
        </w:rPr>
      </w:pPr>
      <w:r w:rsidRPr="0098317C">
        <w:rPr>
          <w:rFonts w:ascii="Times New Roman" w:hAnsi="Times New Roman" w:cs="Times New Roman"/>
          <w:sz w:val="20"/>
          <w:szCs w:val="20"/>
        </w:rPr>
        <w:t>Mevzuat analizi</w:t>
      </w:r>
    </w:p>
    <w:p w14:paraId="5452EC00" w14:textId="77777777" w:rsidR="00B575BC" w:rsidRPr="0098317C" w:rsidRDefault="00B575BC" w:rsidP="003B2AE8">
      <w:pPr>
        <w:pStyle w:val="ListeParagraf"/>
        <w:numPr>
          <w:ilvl w:val="0"/>
          <w:numId w:val="5"/>
        </w:numPr>
        <w:tabs>
          <w:tab w:val="left" w:pos="1678"/>
          <w:tab w:val="left" w:pos="1679"/>
        </w:tabs>
        <w:spacing w:before="142"/>
        <w:ind w:hanging="361"/>
        <w:rPr>
          <w:rFonts w:ascii="Times New Roman" w:hAnsi="Times New Roman" w:cs="Times New Roman"/>
          <w:sz w:val="20"/>
          <w:szCs w:val="20"/>
        </w:rPr>
      </w:pPr>
      <w:r w:rsidRPr="0098317C">
        <w:rPr>
          <w:rFonts w:ascii="Times New Roman" w:hAnsi="Times New Roman" w:cs="Times New Roman"/>
          <w:sz w:val="20"/>
          <w:szCs w:val="20"/>
        </w:rPr>
        <w:t>Üst politika belgelerinin analizi</w:t>
      </w:r>
    </w:p>
    <w:p w14:paraId="0C349984" w14:textId="77777777" w:rsidR="00B575BC" w:rsidRPr="0098317C" w:rsidRDefault="00B575BC" w:rsidP="003B2AE8">
      <w:pPr>
        <w:pStyle w:val="ListeParagraf"/>
        <w:numPr>
          <w:ilvl w:val="0"/>
          <w:numId w:val="5"/>
        </w:numPr>
        <w:tabs>
          <w:tab w:val="left" w:pos="1678"/>
          <w:tab w:val="left" w:pos="1679"/>
        </w:tabs>
        <w:spacing w:before="140"/>
        <w:ind w:hanging="361"/>
        <w:rPr>
          <w:rFonts w:ascii="Times New Roman" w:hAnsi="Times New Roman" w:cs="Times New Roman"/>
          <w:sz w:val="20"/>
          <w:szCs w:val="20"/>
        </w:rPr>
      </w:pPr>
      <w:r w:rsidRPr="0098317C">
        <w:rPr>
          <w:rFonts w:ascii="Times New Roman" w:hAnsi="Times New Roman" w:cs="Times New Roman"/>
          <w:sz w:val="20"/>
          <w:szCs w:val="20"/>
        </w:rPr>
        <w:t>Faaliyet alanları ile ürün ve hizmetlerin belirlenmesi</w:t>
      </w:r>
    </w:p>
    <w:p w14:paraId="58F20470" w14:textId="77777777" w:rsidR="00B575BC" w:rsidRPr="0098317C" w:rsidRDefault="00B575BC" w:rsidP="003B2AE8">
      <w:pPr>
        <w:pStyle w:val="ListeParagraf"/>
        <w:numPr>
          <w:ilvl w:val="0"/>
          <w:numId w:val="5"/>
        </w:numPr>
        <w:tabs>
          <w:tab w:val="left" w:pos="1678"/>
          <w:tab w:val="left" w:pos="1679"/>
        </w:tabs>
        <w:spacing w:before="140"/>
        <w:ind w:hanging="361"/>
        <w:rPr>
          <w:rFonts w:ascii="Times New Roman" w:hAnsi="Times New Roman" w:cs="Times New Roman"/>
          <w:sz w:val="20"/>
          <w:szCs w:val="20"/>
        </w:rPr>
      </w:pPr>
      <w:r w:rsidRPr="0098317C">
        <w:rPr>
          <w:rFonts w:ascii="Times New Roman" w:hAnsi="Times New Roman" w:cs="Times New Roman"/>
          <w:sz w:val="20"/>
          <w:szCs w:val="20"/>
        </w:rPr>
        <w:t>Paydaş analizi</w:t>
      </w:r>
    </w:p>
    <w:p w14:paraId="57A13253" w14:textId="77777777" w:rsidR="00B575BC" w:rsidRPr="0098317C" w:rsidRDefault="00B575BC" w:rsidP="003B2AE8">
      <w:pPr>
        <w:pStyle w:val="ListeParagraf"/>
        <w:numPr>
          <w:ilvl w:val="0"/>
          <w:numId w:val="5"/>
        </w:numPr>
        <w:tabs>
          <w:tab w:val="left" w:pos="1678"/>
          <w:tab w:val="left" w:pos="1679"/>
        </w:tabs>
        <w:spacing w:before="142"/>
        <w:ind w:hanging="361"/>
        <w:rPr>
          <w:rFonts w:ascii="Times New Roman" w:hAnsi="Times New Roman" w:cs="Times New Roman"/>
          <w:sz w:val="20"/>
          <w:szCs w:val="20"/>
        </w:rPr>
      </w:pPr>
      <w:r w:rsidRPr="0098317C">
        <w:rPr>
          <w:rFonts w:ascii="Times New Roman" w:hAnsi="Times New Roman" w:cs="Times New Roman"/>
          <w:sz w:val="20"/>
          <w:szCs w:val="20"/>
        </w:rPr>
        <w:t>Kuruluş içi analiz</w:t>
      </w:r>
    </w:p>
    <w:p w14:paraId="5E147ABC" w14:textId="77777777" w:rsidR="00B575BC" w:rsidRPr="0098317C" w:rsidRDefault="00B575BC" w:rsidP="003B2AE8">
      <w:pPr>
        <w:pStyle w:val="ListeParagraf"/>
        <w:numPr>
          <w:ilvl w:val="0"/>
          <w:numId w:val="5"/>
        </w:numPr>
        <w:tabs>
          <w:tab w:val="left" w:pos="1678"/>
          <w:tab w:val="left" w:pos="1679"/>
        </w:tabs>
        <w:spacing w:before="140"/>
        <w:ind w:hanging="361"/>
        <w:rPr>
          <w:rFonts w:ascii="Times New Roman" w:hAnsi="Times New Roman" w:cs="Times New Roman"/>
          <w:sz w:val="20"/>
          <w:szCs w:val="20"/>
        </w:rPr>
      </w:pPr>
      <w:r w:rsidRPr="0098317C">
        <w:rPr>
          <w:rFonts w:ascii="Times New Roman" w:hAnsi="Times New Roman" w:cs="Times New Roman"/>
          <w:sz w:val="20"/>
          <w:szCs w:val="20"/>
        </w:rPr>
        <w:t>Dış çevre analizi (Politik,ekonomik,sosyal,teknolojik,yasal ve çevresel analiz)</w:t>
      </w:r>
    </w:p>
    <w:p w14:paraId="52B55D4E" w14:textId="77777777" w:rsidR="00B575BC" w:rsidRPr="0098317C" w:rsidRDefault="00B575BC" w:rsidP="003B2AE8">
      <w:pPr>
        <w:pStyle w:val="ListeParagraf"/>
        <w:numPr>
          <w:ilvl w:val="0"/>
          <w:numId w:val="5"/>
        </w:numPr>
        <w:tabs>
          <w:tab w:val="left" w:pos="1678"/>
          <w:tab w:val="left" w:pos="1679"/>
        </w:tabs>
        <w:spacing w:before="139"/>
        <w:ind w:hanging="361"/>
        <w:rPr>
          <w:rFonts w:ascii="Times New Roman" w:hAnsi="Times New Roman" w:cs="Times New Roman"/>
          <w:sz w:val="20"/>
          <w:szCs w:val="20"/>
        </w:rPr>
      </w:pPr>
      <w:r w:rsidRPr="0098317C">
        <w:rPr>
          <w:rFonts w:ascii="Times New Roman" w:hAnsi="Times New Roman" w:cs="Times New Roman"/>
          <w:sz w:val="20"/>
          <w:szCs w:val="20"/>
        </w:rPr>
        <w:t>Güçlü ve zayıf yönleri ile fırsatlar ve tehditler (GZFT)analizi</w:t>
      </w:r>
    </w:p>
    <w:p w14:paraId="12C95F77" w14:textId="77777777" w:rsidR="00B575BC" w:rsidRPr="0098317C" w:rsidRDefault="00B575BC" w:rsidP="003B2AE8">
      <w:pPr>
        <w:pStyle w:val="ListeParagraf"/>
        <w:numPr>
          <w:ilvl w:val="0"/>
          <w:numId w:val="5"/>
        </w:numPr>
        <w:tabs>
          <w:tab w:val="left" w:pos="1678"/>
          <w:tab w:val="left" w:pos="1679"/>
        </w:tabs>
        <w:spacing w:before="143"/>
        <w:ind w:hanging="361"/>
        <w:rPr>
          <w:rFonts w:ascii="Times New Roman" w:hAnsi="Times New Roman" w:cs="Times New Roman"/>
          <w:sz w:val="20"/>
          <w:szCs w:val="20"/>
        </w:rPr>
      </w:pPr>
      <w:r w:rsidRPr="0098317C">
        <w:rPr>
          <w:rFonts w:ascii="Times New Roman" w:hAnsi="Times New Roman" w:cs="Times New Roman"/>
          <w:sz w:val="20"/>
          <w:szCs w:val="20"/>
        </w:rPr>
        <w:t>Tespit ve ihtiyaçların belirlenmesi</w:t>
      </w: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07B20E83" w14:textId="77777777" w:rsidR="009E6BE9" w:rsidRPr="00A60702" w:rsidRDefault="009E6BE9" w:rsidP="009E6BE9">
      <w:pPr>
        <w:widowControl/>
        <w:autoSpaceDE/>
        <w:autoSpaceDN/>
        <w:spacing w:after="160" w:line="300" w:lineRule="auto"/>
        <w:ind w:firstLine="567"/>
        <w:rPr>
          <w:rFonts w:ascii="Times New Roman" w:eastAsia="Times New Roman" w:hAnsi="Times New Roman" w:cs="Times New Roman"/>
          <w:sz w:val="24"/>
          <w:szCs w:val="21"/>
          <w:lang w:eastAsia="tr-TR"/>
        </w:rPr>
      </w:pPr>
      <w:r w:rsidRPr="00A60702">
        <w:rPr>
          <w:rFonts w:ascii="Times New Roman" w:eastAsia="Times New Roman" w:hAnsi="Times New Roman" w:cs="Times New Roman"/>
          <w:sz w:val="24"/>
          <w:szCs w:val="21"/>
          <w:lang w:eastAsia="tr-TR"/>
        </w:rPr>
        <w:t>Okulumuzun inşaatı 2005 yılında tamamlanmış olup 2005-2006 Eğitim Öğretim yılında eğitim öğretime açılmıştır. 2018 yılındada bahçeye 4 derslikli bir prefarbik eklenmiştir. Okulumuz adını, okulumuzu yaptıran aileden almıştır.</w:t>
      </w:r>
    </w:p>
    <w:p w14:paraId="54E35C9A" w14:textId="7EAFD80C" w:rsidR="009E6BE9" w:rsidRPr="00A60702" w:rsidRDefault="009E6BE9" w:rsidP="009E6BE9">
      <w:pPr>
        <w:widowControl/>
        <w:autoSpaceDE/>
        <w:autoSpaceDN/>
        <w:spacing w:after="160" w:line="300" w:lineRule="auto"/>
        <w:ind w:firstLine="567"/>
        <w:rPr>
          <w:rFonts w:ascii="Times New Roman" w:eastAsia="Times New Roman" w:hAnsi="Times New Roman" w:cs="Times New Roman"/>
          <w:sz w:val="24"/>
          <w:szCs w:val="21"/>
          <w:lang w:eastAsia="tr-TR"/>
        </w:rPr>
      </w:pPr>
      <w:r w:rsidRPr="00A60702">
        <w:rPr>
          <w:rFonts w:ascii="Times New Roman" w:eastAsia="Times New Roman" w:hAnsi="Times New Roman" w:cs="Times New Roman"/>
          <w:sz w:val="24"/>
          <w:szCs w:val="21"/>
          <w:lang w:eastAsia="tr-TR"/>
        </w:rPr>
        <w:t>Okulumuz Calp ailesinden Zineti Sehran Calp’in  vefat eden kız kardeşi  Dr. Müjgan Calp Gökçora adına  yapılmış olup, Dr. Müjgan Calp Gökçora İlköğretim Okulu  adıyla eğitim faaliyetlerine başlamıştır. Daha sonra ailenin isteği ile 2008 şubat a</w:t>
      </w:r>
      <w:r w:rsidR="00FE4197" w:rsidRPr="00A60702">
        <w:rPr>
          <w:rFonts w:ascii="Times New Roman" w:eastAsia="Times New Roman" w:hAnsi="Times New Roman" w:cs="Times New Roman"/>
          <w:sz w:val="24"/>
          <w:szCs w:val="21"/>
          <w:lang w:eastAsia="tr-TR"/>
        </w:rPr>
        <w:t xml:space="preserve">yından itibaren okulumuzun adı </w:t>
      </w:r>
      <w:r w:rsidRPr="00A60702">
        <w:rPr>
          <w:rFonts w:ascii="Times New Roman" w:eastAsia="Times New Roman" w:hAnsi="Times New Roman" w:cs="Times New Roman"/>
          <w:sz w:val="24"/>
          <w:szCs w:val="21"/>
          <w:lang w:eastAsia="tr-TR"/>
        </w:rPr>
        <w:t>Bekir İlhami - Fatm</w:t>
      </w:r>
      <w:r w:rsidR="00FE4197" w:rsidRPr="00A60702">
        <w:rPr>
          <w:rFonts w:ascii="Times New Roman" w:eastAsia="Times New Roman" w:hAnsi="Times New Roman" w:cs="Times New Roman"/>
          <w:sz w:val="24"/>
          <w:szCs w:val="21"/>
          <w:lang w:eastAsia="tr-TR"/>
        </w:rPr>
        <w:t xml:space="preserve">a Nedime Calp İlköğretim Okulu </w:t>
      </w:r>
      <w:r w:rsidRPr="00A60702">
        <w:rPr>
          <w:rFonts w:ascii="Times New Roman" w:eastAsia="Times New Roman" w:hAnsi="Times New Roman" w:cs="Times New Roman"/>
          <w:sz w:val="24"/>
          <w:szCs w:val="21"/>
          <w:lang w:eastAsia="tr-TR"/>
        </w:rPr>
        <w:t xml:space="preserve">olarak değişmiştir. Bu isimler Calp ailesinin anne ve babasına aittir.       </w:t>
      </w:r>
    </w:p>
    <w:p w14:paraId="316475CF" w14:textId="474ACEB3" w:rsidR="009E6BE9" w:rsidRPr="00A60702" w:rsidRDefault="009E6BE9" w:rsidP="009E6BE9">
      <w:pPr>
        <w:widowControl/>
        <w:autoSpaceDE/>
        <w:autoSpaceDN/>
        <w:spacing w:after="160" w:line="300" w:lineRule="auto"/>
        <w:ind w:firstLine="567"/>
        <w:rPr>
          <w:rFonts w:ascii="Times New Roman" w:eastAsia="Times New Roman" w:hAnsi="Times New Roman" w:cs="Times New Roman"/>
          <w:sz w:val="24"/>
          <w:szCs w:val="21"/>
          <w:lang w:eastAsia="tr-TR"/>
        </w:rPr>
      </w:pPr>
      <w:r w:rsidRPr="00A60702">
        <w:rPr>
          <w:rFonts w:ascii="Times New Roman" w:eastAsia="Times New Roman" w:hAnsi="Times New Roman" w:cs="Times New Roman"/>
          <w:sz w:val="24"/>
          <w:szCs w:val="21"/>
          <w:lang w:eastAsia="tr-TR"/>
        </w:rPr>
        <w:t>Okulumuz İlkokul- Ortaokul a</w:t>
      </w:r>
      <w:r w:rsidR="00FE4197" w:rsidRPr="00A60702">
        <w:rPr>
          <w:rFonts w:ascii="Times New Roman" w:eastAsia="Times New Roman" w:hAnsi="Times New Roman" w:cs="Times New Roman"/>
          <w:sz w:val="24"/>
          <w:szCs w:val="21"/>
          <w:lang w:eastAsia="tr-TR"/>
        </w:rPr>
        <w:t xml:space="preserve">ynı binada olup normal eğitim </w:t>
      </w:r>
      <w:r w:rsidRPr="00A60702">
        <w:rPr>
          <w:rFonts w:ascii="Times New Roman" w:eastAsia="Times New Roman" w:hAnsi="Times New Roman" w:cs="Times New Roman"/>
          <w:sz w:val="24"/>
          <w:szCs w:val="21"/>
          <w:lang w:eastAsia="tr-TR"/>
        </w:rPr>
        <w:t>yapılmaktadır. Okulumuz B tipidir.</w:t>
      </w:r>
    </w:p>
    <w:p w14:paraId="76085552" w14:textId="6F357689" w:rsidR="009E6BE9" w:rsidRPr="00A60702" w:rsidRDefault="009E6BE9" w:rsidP="009E6BE9">
      <w:pPr>
        <w:widowControl/>
        <w:autoSpaceDE/>
        <w:autoSpaceDN/>
        <w:spacing w:after="160" w:line="300" w:lineRule="auto"/>
        <w:ind w:firstLine="567"/>
        <w:rPr>
          <w:rFonts w:ascii="Times New Roman" w:eastAsia="Times New Roman" w:hAnsi="Times New Roman" w:cs="Times New Roman"/>
          <w:sz w:val="24"/>
          <w:szCs w:val="21"/>
          <w:lang w:eastAsia="tr-TR"/>
        </w:rPr>
      </w:pPr>
      <w:r w:rsidRPr="00A60702">
        <w:rPr>
          <w:rFonts w:ascii="Times New Roman" w:eastAsia="Times New Roman" w:hAnsi="Times New Roman" w:cs="Times New Roman"/>
          <w:sz w:val="24"/>
          <w:szCs w:val="21"/>
          <w:lang w:eastAsia="tr-TR"/>
        </w:rPr>
        <w:t>Okulumuz, 8 yıl ü</w:t>
      </w:r>
      <w:r w:rsidR="00FE4197" w:rsidRPr="00A60702">
        <w:rPr>
          <w:rFonts w:ascii="Times New Roman" w:eastAsia="Times New Roman" w:hAnsi="Times New Roman" w:cs="Times New Roman"/>
          <w:sz w:val="24"/>
          <w:szCs w:val="21"/>
          <w:lang w:eastAsia="tr-TR"/>
        </w:rPr>
        <w:t xml:space="preserve">zerine normal eğitim veren bir </w:t>
      </w:r>
      <w:r w:rsidRPr="00A60702">
        <w:rPr>
          <w:rFonts w:ascii="Times New Roman" w:eastAsia="Times New Roman" w:hAnsi="Times New Roman" w:cs="Times New Roman"/>
          <w:sz w:val="24"/>
          <w:szCs w:val="21"/>
          <w:lang w:eastAsia="tr-TR"/>
        </w:rPr>
        <w:t xml:space="preserve">okuldur. 300 öğrenci kapasiteli olup, </w:t>
      </w:r>
      <w:r w:rsidR="00FE4197" w:rsidRPr="00A60702">
        <w:rPr>
          <w:rFonts w:ascii="Times New Roman" w:eastAsia="Times New Roman" w:hAnsi="Times New Roman" w:cs="Times New Roman"/>
          <w:sz w:val="24"/>
          <w:szCs w:val="21"/>
          <w:lang w:eastAsia="tr-TR"/>
        </w:rPr>
        <w:t xml:space="preserve">sınıflarımız </w:t>
      </w:r>
      <w:r w:rsidRPr="00A60702">
        <w:rPr>
          <w:rFonts w:ascii="Times New Roman" w:eastAsia="Times New Roman" w:hAnsi="Times New Roman" w:cs="Times New Roman"/>
          <w:sz w:val="24"/>
          <w:szCs w:val="21"/>
          <w:lang w:eastAsia="tr-TR"/>
        </w:rPr>
        <w:t>ortalama 20’şer kişilik olup ve iki kişilik sıralar mevcuttur. Okulumuzda iki tane anasınıfı oluşturmuş olup faaliyettedir. Okulumuzda çeşitli sosyal etkinliklerin yapılmasına imkan sağlayan çok amaçlı bir salon vardır.</w:t>
      </w:r>
    </w:p>
    <w:p w14:paraId="38BE23CD" w14:textId="3E6E21A4" w:rsidR="009E6BE9" w:rsidRPr="00A60702" w:rsidRDefault="009E6BE9" w:rsidP="009E6BE9">
      <w:pPr>
        <w:widowControl/>
        <w:autoSpaceDE/>
        <w:autoSpaceDN/>
        <w:spacing w:after="160" w:line="300" w:lineRule="auto"/>
        <w:ind w:firstLine="567"/>
        <w:rPr>
          <w:rFonts w:ascii="Times New Roman" w:eastAsia="Times New Roman" w:hAnsi="Times New Roman" w:cs="Times New Roman"/>
          <w:sz w:val="24"/>
          <w:szCs w:val="21"/>
          <w:lang w:eastAsia="tr-TR"/>
        </w:rPr>
      </w:pPr>
      <w:r w:rsidRPr="00A60702">
        <w:rPr>
          <w:rFonts w:ascii="Times New Roman" w:eastAsia="Times New Roman" w:hAnsi="Times New Roman" w:cs="Times New Roman"/>
          <w:sz w:val="24"/>
          <w:szCs w:val="21"/>
          <w:lang w:eastAsia="tr-TR"/>
        </w:rPr>
        <w:t>Okulumuz 16 dersliktir.1 Fen Bilgisi Laboratuarı,1 Öğretmenl</w:t>
      </w:r>
      <w:r w:rsidR="00FE4197" w:rsidRPr="00A60702">
        <w:rPr>
          <w:rFonts w:ascii="Times New Roman" w:eastAsia="Times New Roman" w:hAnsi="Times New Roman" w:cs="Times New Roman"/>
          <w:sz w:val="24"/>
          <w:szCs w:val="21"/>
          <w:lang w:eastAsia="tr-TR"/>
        </w:rPr>
        <w:t>er Odası</w:t>
      </w:r>
      <w:r w:rsidRPr="00A60702">
        <w:rPr>
          <w:rFonts w:ascii="Times New Roman" w:eastAsia="Times New Roman" w:hAnsi="Times New Roman" w:cs="Times New Roman"/>
          <w:sz w:val="24"/>
          <w:szCs w:val="21"/>
          <w:lang w:eastAsia="tr-TR"/>
        </w:rPr>
        <w:t>, 1 Müdür Odası, 2 Müdür Yardımcısı Odası, 1 Rehberlik ve danışmanlık Odası,</w:t>
      </w:r>
      <w:r w:rsidR="00FE4197" w:rsidRPr="00A60702">
        <w:rPr>
          <w:rFonts w:ascii="Times New Roman" w:eastAsia="Times New Roman" w:hAnsi="Times New Roman" w:cs="Times New Roman"/>
          <w:sz w:val="24"/>
          <w:szCs w:val="21"/>
          <w:lang w:eastAsia="tr-TR"/>
        </w:rPr>
        <w:t xml:space="preserve"> </w:t>
      </w:r>
      <w:r w:rsidRPr="00A60702">
        <w:rPr>
          <w:rFonts w:ascii="Times New Roman" w:eastAsia="Times New Roman" w:hAnsi="Times New Roman" w:cs="Times New Roman"/>
          <w:sz w:val="24"/>
          <w:szCs w:val="21"/>
          <w:lang w:eastAsia="tr-TR"/>
        </w:rPr>
        <w:t>1 Arşiv Odası,</w:t>
      </w:r>
      <w:r w:rsidR="00FE4197" w:rsidRPr="00A60702">
        <w:rPr>
          <w:rFonts w:ascii="Times New Roman" w:eastAsia="Times New Roman" w:hAnsi="Times New Roman" w:cs="Times New Roman"/>
          <w:sz w:val="24"/>
          <w:szCs w:val="21"/>
          <w:lang w:eastAsia="tr-TR"/>
        </w:rPr>
        <w:t xml:space="preserve"> </w:t>
      </w:r>
      <w:r w:rsidRPr="00A60702">
        <w:rPr>
          <w:rFonts w:ascii="Times New Roman" w:eastAsia="Times New Roman" w:hAnsi="Times New Roman" w:cs="Times New Roman"/>
          <w:sz w:val="24"/>
          <w:szCs w:val="21"/>
          <w:lang w:eastAsia="tr-TR"/>
        </w:rPr>
        <w:t>1Çok amaçlı Salon ve 1 Depo Odası bulunmaktadır.</w:t>
      </w:r>
    </w:p>
    <w:p w14:paraId="35196785" w14:textId="4C5C1FD4" w:rsidR="002E2F08" w:rsidRDefault="002E2F08"/>
    <w:p w14:paraId="1A33FAFA" w14:textId="5AED3DA1" w:rsidR="002E2F08" w:rsidRDefault="002E2F08" w:rsidP="006A628C">
      <w:pPr>
        <w:pStyle w:val="Balk2"/>
        <w:ind w:hanging="1109"/>
      </w:pPr>
      <w:r w:rsidRPr="002E2F08">
        <w:br w:type="page"/>
      </w:r>
      <w:bookmarkStart w:id="7" w:name="_Toc164264116"/>
      <w:r w:rsidR="006A628C">
        <w:lastRenderedPageBreak/>
        <w:t xml:space="preserve">2.2 </w:t>
      </w:r>
      <w:r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432158C1" w14:textId="77777777" w:rsidR="00EA4C20" w:rsidRPr="00601EFC" w:rsidRDefault="00EA4C20" w:rsidP="00EA4C20">
      <w:pPr>
        <w:spacing w:line="360" w:lineRule="auto"/>
        <w:ind w:left="180" w:firstLine="540"/>
        <w:jc w:val="both"/>
        <w:rPr>
          <w:rFonts w:ascii="Times New Roman" w:hAnsi="Times New Roman" w:cs="Times New Roman"/>
          <w:sz w:val="20"/>
          <w:szCs w:val="20"/>
        </w:rPr>
      </w:pPr>
      <w:bookmarkStart w:id="8" w:name="_Toc164264117"/>
      <w:r w:rsidRPr="00601EFC">
        <w:rPr>
          <w:rFonts w:ascii="Times New Roman" w:hAnsi="Times New Roman" w:cs="Times New Roman"/>
          <w:sz w:val="20"/>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14:paraId="7156C6A4" w14:textId="77777777" w:rsidR="00EA4C20" w:rsidRPr="00601EFC" w:rsidRDefault="00EA4C20" w:rsidP="00EA4C20">
      <w:pPr>
        <w:spacing w:before="1" w:line="360" w:lineRule="auto"/>
        <w:ind w:left="270" w:firstLine="360"/>
        <w:jc w:val="both"/>
        <w:rPr>
          <w:rFonts w:ascii="Times New Roman" w:hAnsi="Times New Roman" w:cs="Times New Roman"/>
          <w:sz w:val="20"/>
          <w:szCs w:val="20"/>
        </w:rPr>
      </w:pPr>
      <w:r w:rsidRPr="00601EFC">
        <w:rPr>
          <w:rFonts w:ascii="Times New Roman" w:hAnsi="Times New Roman" w:cs="Times New Roman"/>
          <w:sz w:val="20"/>
          <w:szCs w:val="20"/>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14:paraId="290F7C50" w14:textId="77777777" w:rsidR="00EA4C20" w:rsidRPr="00601EFC" w:rsidRDefault="00EA4C20" w:rsidP="00EA4C20">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14:paraId="5220D0EB" w14:textId="047DD9B1" w:rsidR="00EA4C20" w:rsidRPr="00601EFC" w:rsidRDefault="00EA4C20" w:rsidP="00EA4C20">
      <w:pPr>
        <w:spacing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t>2019-2023 stratejik plan</w:t>
      </w:r>
      <w:r w:rsidRPr="00601EFC">
        <w:rPr>
          <w:rFonts w:ascii="Times New Roman" w:hAnsi="Times New Roman" w:cs="Times New Roman"/>
          <w:sz w:val="20"/>
          <w:szCs w:val="20"/>
        </w:rPr>
        <w:t xml:space="preserve">ımız, Okul Müdürü </w:t>
      </w:r>
      <w:r>
        <w:rPr>
          <w:rFonts w:ascii="Times New Roman" w:hAnsi="Times New Roman" w:cs="Times New Roman"/>
          <w:sz w:val="20"/>
          <w:szCs w:val="20"/>
        </w:rPr>
        <w:t xml:space="preserve">Timur SAĞSÖZ </w:t>
      </w:r>
      <w:r w:rsidRPr="00601EFC">
        <w:rPr>
          <w:rFonts w:ascii="Times New Roman" w:hAnsi="Times New Roman" w:cs="Times New Roman"/>
          <w:sz w:val="20"/>
          <w:szCs w:val="20"/>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Pr>
          <w:rFonts w:ascii="Times New Roman" w:hAnsi="Times New Roman" w:cs="Times New Roman"/>
          <w:sz w:val="20"/>
          <w:szCs w:val="20"/>
        </w:rPr>
        <w:t xml:space="preserve"> </w:t>
      </w:r>
      <w:r w:rsidRPr="00601EFC">
        <w:rPr>
          <w:rFonts w:ascii="Times New Roman" w:hAnsi="Times New Roman" w:cs="Times New Roman"/>
          <w:sz w:val="20"/>
          <w:szCs w:val="20"/>
        </w:rPr>
        <w:t>stratejik yönetim anlayışı kurum kültürü olarak benimsenmiştir. Planlama, çalışmaları izleme, değerlendirme ve denetleme süreçleri önem kazanmıştır.</w:t>
      </w:r>
    </w:p>
    <w:p w14:paraId="2A0E95BB" w14:textId="25BA2E51" w:rsidR="00EA4C20" w:rsidRPr="000916A6" w:rsidRDefault="00EA4C20" w:rsidP="000916A6">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w:t>
      </w:r>
      <w:r w:rsidR="000916A6">
        <w:rPr>
          <w:rFonts w:ascii="Times New Roman" w:hAnsi="Times New Roman" w:cs="Times New Roman"/>
          <w:sz w:val="20"/>
          <w:szCs w:val="20"/>
        </w:rPr>
        <w:t>ormans hesaplaması yapılmıştır.</w:t>
      </w:r>
    </w:p>
    <w:p w14:paraId="0C92EF51" w14:textId="77777777" w:rsidR="00EA4C20" w:rsidRDefault="00EA4C20" w:rsidP="00EA4C20">
      <w:pPr>
        <w:spacing w:line="360" w:lineRule="auto"/>
        <w:ind w:left="180" w:firstLine="450"/>
        <w:jc w:val="both"/>
        <w:rPr>
          <w:sz w:val="21"/>
        </w:rPr>
      </w:pPr>
    </w:p>
    <w:p w14:paraId="7BF3BBBB"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Hedef Performansının Hesaplanmasında Dikkat Edilen Hususlara Aşağıda Yer Verilmiştir:</w:t>
      </w:r>
    </w:p>
    <w:p w14:paraId="5075F5CF"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 • Tablolarda yer alan hedef performansları, performans göstergelerinin gerçekleşme yüzdeleri tek tek hesaplandıktan sonra ilgili göstergenin hedefe olan etkisi bulunarak sonuçların toplanmasıyla elde edilmiştir. </w:t>
      </w:r>
    </w:p>
    <w:p w14:paraId="5863F039"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•Bazı göstergelerin performansı yüzde 100’ü aşmıştır. Ancak hedef performansının ölçümünde bu değer 100 olarak dikkate alınmıştır. Böylece diğer göstergelerin hedefe etkisinin doğru hesaplanması sağlanmıştır. </w:t>
      </w:r>
    </w:p>
    <w:p w14:paraId="0D039560"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Bazı göstergelerin performansı negatif bir değer almıştır. Ancak hedef performansının ölçümünde bu değer 0 olarak dikkate alınmıştır. Böylece diğer göstergelerin hedefe etkisinin doğru hesaplanması sağlanmıştır.</w:t>
      </w:r>
    </w:p>
    <w:p w14:paraId="5D862F1B" w14:textId="77777777" w:rsidR="00EA4C20" w:rsidRDefault="00EA4C20" w:rsidP="00EA4C20">
      <w:pPr>
        <w:spacing w:line="360" w:lineRule="auto"/>
        <w:ind w:left="180" w:firstLine="450"/>
        <w:jc w:val="both"/>
        <w:rPr>
          <w:sz w:val="21"/>
        </w:rPr>
      </w:pPr>
      <w:r w:rsidRPr="00456B2A">
        <w:rPr>
          <w:noProof/>
          <w:sz w:val="21"/>
          <w:lang w:eastAsia="tr-TR"/>
        </w:rPr>
        <w:lastRenderedPageBreak/>
        <w:drawing>
          <wp:inline distT="0" distB="0" distL="0" distR="0" wp14:anchorId="0D6890B3" wp14:editId="472405DE">
            <wp:extent cx="2548890" cy="2190750"/>
            <wp:effectExtent l="0" t="0" r="381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CA1797"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06F7F492" w14:textId="2448F10C"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Pandemi Süreci:</w:t>
      </w:r>
      <w:r w:rsidR="000916A6">
        <w:rPr>
          <w:rFonts w:ascii="Times New Roman" w:hAnsi="Times New Roman" w:cs="Times New Roman"/>
          <w:sz w:val="20"/>
          <w:szCs w:val="20"/>
        </w:rPr>
        <w:t xml:space="preserve"> COVID-19 pandemi</w:t>
      </w:r>
      <w:r w:rsidRPr="00A91ABB">
        <w:rPr>
          <w:rFonts w:ascii="Times New Roman" w:hAnsi="Times New Roman" w:cs="Times New Roman"/>
          <w:sz w:val="20"/>
          <w:szCs w:val="20"/>
        </w:rPr>
        <w:t>, eğitim alanında büyük zorluklar yarattı. Dünya genelinde okulların kapanması veya sınırlı katılımla açık kalması, öğrenciler üzerinde olumsuz etkilere yol açtı.</w:t>
      </w:r>
    </w:p>
    <w:p w14:paraId="716E2A20"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Deprem Etkisi:</w:t>
      </w:r>
      <w:r w:rsidRPr="00A91ABB">
        <w:rPr>
          <w:rFonts w:ascii="Times New Roman" w:hAnsi="Times New Roman" w:cs="Times New Roman"/>
          <w:sz w:val="20"/>
          <w:szCs w:val="20"/>
        </w:rPr>
        <w:t xml:space="preserve"> Kahramanmaraş'ta yaşanan deprem, psikolojik ve sosyal hasara neden oldu ve öğrencilerin eğitimine olumsuz etkiledi. </w:t>
      </w:r>
    </w:p>
    <w:p w14:paraId="2A530A75" w14:textId="1BF7FAF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Okul Kapanmaları:</w:t>
      </w:r>
      <w:r w:rsidR="000916A6">
        <w:rPr>
          <w:rFonts w:ascii="Times New Roman" w:hAnsi="Times New Roman" w:cs="Times New Roman"/>
          <w:sz w:val="20"/>
          <w:szCs w:val="20"/>
        </w:rPr>
        <w:t xml:space="preserve"> COVID-19 pandemi</w:t>
      </w:r>
      <w:r w:rsidRPr="00A91ABB">
        <w:rPr>
          <w:rFonts w:ascii="Times New Roman" w:hAnsi="Times New Roman" w:cs="Times New Roman"/>
          <w:sz w:val="20"/>
          <w:szCs w:val="20"/>
        </w:rPr>
        <w:t xml:space="preserve"> nedeniyle birçok ülkede okullar geçici olarak kapatılmış veya çevrimiçi eğitime geçilmiştir. Bu, öğrencilerin fiziksel olarak okula katılamamaları anlamına gelir.</w:t>
      </w:r>
    </w:p>
    <w:p w14:paraId="4EC4F5A8" w14:textId="77777777" w:rsidR="00EA4C20" w:rsidRPr="002046DF" w:rsidRDefault="00EA4C20" w:rsidP="00EA4C20">
      <w:pPr>
        <w:spacing w:line="360" w:lineRule="auto"/>
        <w:ind w:left="180" w:firstLine="450"/>
        <w:jc w:val="both"/>
        <w:rPr>
          <w:sz w:val="21"/>
        </w:rPr>
      </w:pPr>
      <w:r w:rsidRPr="00A91ABB">
        <w:rPr>
          <w:rFonts w:ascii="Times New Roman" w:hAnsi="Times New Roman" w:cs="Times New Roman"/>
          <w:b/>
          <w:sz w:val="20"/>
          <w:szCs w:val="20"/>
          <w:u w:val="single"/>
        </w:rPr>
        <w:t>Çevrimiçi Eğitim Uygulamaları:</w:t>
      </w:r>
      <w:r w:rsidRPr="00A91ABB">
        <w:rPr>
          <w:rFonts w:ascii="Times New Roman" w:hAnsi="Times New Roman" w:cs="Times New Roman"/>
          <w:sz w:val="20"/>
          <w:szCs w:val="20"/>
        </w:rPr>
        <w:t xml:space="preserve"> Pandemi sırasında öğrenciler, öğretmenler ve eğitim kurumları, çevrimiçi eğitim platformlarına daha fazla bağımlı hale gelmiştir</w:t>
      </w:r>
      <w:r w:rsidRPr="002046DF">
        <w:rPr>
          <w:sz w:val="21"/>
        </w:rPr>
        <w:t xml:space="preserve">. </w:t>
      </w:r>
    </w:p>
    <w:p w14:paraId="75110EFC" w14:textId="77777777" w:rsidR="00EA4C20" w:rsidRPr="002046DF" w:rsidRDefault="00EA4C20" w:rsidP="00EA4C20">
      <w:pPr>
        <w:spacing w:line="360" w:lineRule="auto"/>
        <w:ind w:left="180" w:firstLine="450"/>
        <w:jc w:val="both"/>
        <w:rPr>
          <w:sz w:val="21"/>
        </w:rPr>
      </w:pPr>
      <w:r w:rsidRPr="00407F29">
        <w:rPr>
          <w:b/>
          <w:sz w:val="21"/>
          <w:u w:val="single"/>
        </w:rPr>
        <w:t>Öğrenci Başarısındaki Dalgalanmalar:</w:t>
      </w:r>
      <w:r w:rsidRPr="002046DF">
        <w:rPr>
          <w:sz w:val="21"/>
        </w:rPr>
        <w:t xml:space="preserve"> Pandemi nedeniyle öğrenci başarısı ve öğrenci notları dünya genelinde dalgalanmıştır. Online eğitim, öğrencilerin motivasyonunu ve öğrenme süreçlerini etkilemiştir..</w:t>
      </w:r>
    </w:p>
    <w:p w14:paraId="2A78DB66"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Öğrenci Devamsızlığı:</w:t>
      </w:r>
      <w:r w:rsidRPr="00A91ABB">
        <w:rPr>
          <w:rFonts w:ascii="Times New Roman" w:hAnsi="Times New Roman" w:cs="Times New Roman"/>
          <w:sz w:val="20"/>
          <w:szCs w:val="20"/>
        </w:rPr>
        <w:t xml:space="preserve"> Okulların kapanması veya karışık eğitim modelleri, öğrenci devamsızlığı sorunlarına yol açmıştır. Bazı öğrenciler, çevrimiçi eğitime erişimde sorun yaşamıştır.</w:t>
      </w:r>
    </w:p>
    <w:p w14:paraId="7985A9A6" w14:textId="77777777" w:rsidR="00EA4C20" w:rsidRPr="00A91ABB" w:rsidRDefault="00EA4C20" w:rsidP="00EA4C2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Bu faktörler, hedeflerimize ulaşma konusunda karşılaştığımız zorlukların altını çizmektedir. Bu nedenle, yeni plan döneminde bu zorlukların üstesinden gelmeyi ve daha etkili bir eğitim ortamı oluşturmayı hedeflemekteyiz.</w:t>
      </w:r>
    </w:p>
    <w:p w14:paraId="17CA3E18" w14:textId="55E1AFD7" w:rsidR="00EA4C20" w:rsidRPr="00A91ABB" w:rsidRDefault="00320ED3" w:rsidP="00EA4C20">
      <w:pPr>
        <w:spacing w:before="1"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t>Bekir İlhami Fatm</w:t>
      </w:r>
      <w:r w:rsidR="000916A6">
        <w:rPr>
          <w:rFonts w:ascii="Times New Roman" w:hAnsi="Times New Roman" w:cs="Times New Roman"/>
          <w:sz w:val="20"/>
          <w:szCs w:val="20"/>
        </w:rPr>
        <w:t>a Nedime Calp İlk/Ortaokulu 2019</w:t>
      </w:r>
      <w:r w:rsidR="00EA4C20" w:rsidRPr="00A91ABB">
        <w:rPr>
          <w:rFonts w:ascii="Times New Roman" w:hAnsi="Times New Roman" w:cs="Times New Roman"/>
          <w:sz w:val="20"/>
          <w:szCs w:val="20"/>
        </w:rPr>
        <w:t>-202</w:t>
      </w:r>
      <w:r w:rsidR="000916A6">
        <w:rPr>
          <w:rFonts w:ascii="Times New Roman" w:hAnsi="Times New Roman" w:cs="Times New Roman"/>
          <w:sz w:val="20"/>
          <w:szCs w:val="20"/>
        </w:rPr>
        <w:t>3</w:t>
      </w:r>
      <w:r w:rsidR="00EA4C20" w:rsidRPr="00A91ABB">
        <w:rPr>
          <w:rFonts w:ascii="Times New Roman" w:hAnsi="Times New Roman" w:cs="Times New Roman"/>
          <w:sz w:val="20"/>
          <w:szCs w:val="20"/>
        </w:rPr>
        <w:t xml:space="preserve"> Stratejik Planı'nın gerçekleşme durumu değerlendirildiğinde aşağıdaki konularda önemli iyileşmelerin sağlandığı görülmüştür:</w:t>
      </w:r>
    </w:p>
    <w:p w14:paraId="44BCCAB4" w14:textId="77777777" w:rsidR="00EA4C20" w:rsidRPr="00A91ABB" w:rsidRDefault="00EA4C20" w:rsidP="00EA4C20">
      <w:pPr>
        <w:spacing w:before="1" w:line="360" w:lineRule="auto"/>
        <w:ind w:left="180" w:firstLine="45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İyileşmeler</w:t>
      </w:r>
    </w:p>
    <w:p w14:paraId="19B926C5" w14:textId="77777777" w:rsidR="00EA4C20" w:rsidRPr="00A91ABB" w:rsidRDefault="00EA4C20" w:rsidP="003B2AE8">
      <w:pPr>
        <w:pStyle w:val="ListeParagraf"/>
        <w:numPr>
          <w:ilvl w:val="0"/>
          <w:numId w:val="6"/>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ve fiziki mekanlarda iyileştirilmeler yapılmıştır.</w:t>
      </w:r>
    </w:p>
    <w:p w14:paraId="6F112310" w14:textId="77777777" w:rsidR="00EA4C20" w:rsidRPr="00A91ABB" w:rsidRDefault="00EA4C20" w:rsidP="003B2AE8">
      <w:pPr>
        <w:pStyle w:val="ListeParagraf"/>
        <w:numPr>
          <w:ilvl w:val="0"/>
          <w:numId w:val="6"/>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binasının iç ve dış temizliği sağlanmıştır.</w:t>
      </w:r>
    </w:p>
    <w:p w14:paraId="7F7B124C" w14:textId="77777777" w:rsidR="00EA4C20" w:rsidRPr="00A91ABB" w:rsidRDefault="00EA4C20" w:rsidP="003B2AE8">
      <w:pPr>
        <w:pStyle w:val="ListeParagraf"/>
        <w:numPr>
          <w:ilvl w:val="0"/>
          <w:numId w:val="6"/>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öğrencilerin güvenlikleri sağlanmıştır.</w:t>
      </w:r>
    </w:p>
    <w:p w14:paraId="2F79E69F" w14:textId="77777777" w:rsidR="00EA4C20" w:rsidRPr="00A91ABB" w:rsidRDefault="00EA4C20" w:rsidP="003B2AE8">
      <w:pPr>
        <w:pStyle w:val="ListeParagraf"/>
        <w:numPr>
          <w:ilvl w:val="0"/>
          <w:numId w:val="6"/>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bulunan asansör kullanılabilir hale getirilmiştir.</w:t>
      </w:r>
    </w:p>
    <w:p w14:paraId="729122B9" w14:textId="77777777" w:rsidR="00EA4C20" w:rsidRPr="00A91ABB" w:rsidRDefault="00EA4C20" w:rsidP="003B2AE8">
      <w:pPr>
        <w:pStyle w:val="ListeParagraf"/>
        <w:numPr>
          <w:ilvl w:val="0"/>
          <w:numId w:val="6"/>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 iş sağlığı ve güvenliği standartlarına uygun hale getirilmiştir.</w:t>
      </w:r>
    </w:p>
    <w:p w14:paraId="44EDFF8E" w14:textId="77777777" w:rsidR="00EA4C20" w:rsidRPr="00A91ABB" w:rsidRDefault="00EA4C20" w:rsidP="00EA4C20">
      <w:pPr>
        <w:pStyle w:val="ListeParagraf"/>
        <w:spacing w:before="1" w:line="360" w:lineRule="auto"/>
        <w:ind w:left="990" w:firstLine="0"/>
        <w:jc w:val="both"/>
        <w:rPr>
          <w:rFonts w:ascii="Times New Roman" w:hAnsi="Times New Roman" w:cs="Times New Roman"/>
          <w:sz w:val="20"/>
          <w:szCs w:val="20"/>
        </w:rPr>
      </w:pPr>
    </w:p>
    <w:p w14:paraId="7971B73C" w14:textId="77777777" w:rsidR="00EA4C20" w:rsidRPr="00A91ABB" w:rsidRDefault="00EA4C20" w:rsidP="00EA4C20">
      <w:pPr>
        <w:pStyle w:val="ListeParagraf"/>
        <w:spacing w:before="1" w:line="360" w:lineRule="auto"/>
        <w:ind w:left="990" w:firstLine="0"/>
        <w:jc w:val="both"/>
        <w:rPr>
          <w:rFonts w:ascii="Times New Roman" w:hAnsi="Times New Roman" w:cs="Times New Roman"/>
          <w:sz w:val="20"/>
          <w:szCs w:val="20"/>
        </w:rPr>
      </w:pPr>
    </w:p>
    <w:p w14:paraId="1A8F7209" w14:textId="77777777" w:rsidR="00EA4C20" w:rsidRPr="00A91ABB" w:rsidRDefault="00EA4C20" w:rsidP="00EA4C20">
      <w:pPr>
        <w:pStyle w:val="ListeParagraf"/>
        <w:spacing w:before="1" w:line="360" w:lineRule="auto"/>
        <w:ind w:left="630" w:firstLine="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lastRenderedPageBreak/>
        <w:t>Sorunlar</w:t>
      </w:r>
    </w:p>
    <w:p w14:paraId="0C1672DA" w14:textId="77777777" w:rsidR="00EA4C20" w:rsidRPr="00A91ABB" w:rsidRDefault="00EA4C20" w:rsidP="003B2AE8">
      <w:pPr>
        <w:pStyle w:val="ListeParagraf"/>
        <w:numPr>
          <w:ilvl w:val="0"/>
          <w:numId w:val="7"/>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Yeterli sayıda kültürel ve sportif faaliyet yapılamaması.</w:t>
      </w:r>
    </w:p>
    <w:p w14:paraId="5440D5C8" w14:textId="77777777" w:rsidR="00EA4C20" w:rsidRPr="00A91ABB" w:rsidRDefault="00EA4C20" w:rsidP="003B2AE8">
      <w:pPr>
        <w:pStyle w:val="ListeParagraf"/>
        <w:numPr>
          <w:ilvl w:val="0"/>
          <w:numId w:val="7"/>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Velilerin okul idaresine ve öğretmenlere yersiz müdahalelerde bulunmaları.</w:t>
      </w:r>
    </w:p>
    <w:p w14:paraId="56564986" w14:textId="77777777" w:rsidR="00EA4C20" w:rsidRPr="00A91ABB" w:rsidRDefault="00EA4C20" w:rsidP="003B2AE8">
      <w:pPr>
        <w:pStyle w:val="ListeParagraf"/>
        <w:numPr>
          <w:ilvl w:val="0"/>
          <w:numId w:val="7"/>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Çalışanlara yönelik yapılan suçlamalarda velilere yaptırımların yetersiz olması.</w:t>
      </w:r>
    </w:p>
    <w:p w14:paraId="474F7AC9" w14:textId="77777777" w:rsidR="00EA4C20" w:rsidRPr="00A91ABB" w:rsidRDefault="00EA4C20" w:rsidP="003B2AE8">
      <w:pPr>
        <w:pStyle w:val="ListeParagraf"/>
        <w:numPr>
          <w:ilvl w:val="0"/>
          <w:numId w:val="7"/>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binasının dışında çöp konteynerlerinin olmaması ve çöplerin duvar diplerine atılması.</w:t>
      </w:r>
    </w:p>
    <w:p w14:paraId="4F265A71" w14:textId="082A9D8A" w:rsidR="00EA4C20" w:rsidRDefault="00EA4C20" w:rsidP="003B2AE8">
      <w:pPr>
        <w:pStyle w:val="ListeParagraf"/>
        <w:numPr>
          <w:ilvl w:val="0"/>
          <w:numId w:val="7"/>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Sabah okula giriş saatinde yoğun araç trafiğinin yaşanması.</w:t>
      </w:r>
    </w:p>
    <w:p w14:paraId="65EA6F2D" w14:textId="77777777" w:rsidR="00EA4C20" w:rsidRPr="00EA4C20" w:rsidRDefault="00EA4C20" w:rsidP="00EA4C20">
      <w:pPr>
        <w:tabs>
          <w:tab w:val="left" w:pos="1014"/>
        </w:tabs>
        <w:spacing w:line="360" w:lineRule="auto"/>
        <w:jc w:val="both"/>
        <w:rPr>
          <w:rFonts w:ascii="Times New Roman" w:hAnsi="Times New Roman" w:cs="Times New Roman"/>
          <w:sz w:val="20"/>
          <w:szCs w:val="20"/>
        </w:rPr>
      </w:pPr>
    </w:p>
    <w:p w14:paraId="25DEE6AD" w14:textId="506690F5" w:rsidR="00067897" w:rsidRDefault="006A628C" w:rsidP="006A628C">
      <w:pPr>
        <w:pStyle w:val="Balk2"/>
        <w:ind w:hanging="1109"/>
      </w:pPr>
      <w:r>
        <w:t xml:space="preserve">2.3 </w:t>
      </w:r>
      <w:r w:rsidR="00067897" w:rsidRPr="00067897">
        <w:t>Mevzuat Analizi</w:t>
      </w:r>
      <w:bookmarkEnd w:id="8"/>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Style w:val="AkListe-Vurgu2"/>
        <w:tblW w:w="9498" w:type="dxa"/>
        <w:tblLook w:val="0000" w:firstRow="0" w:lastRow="0" w:firstColumn="0" w:lastColumn="0" w:noHBand="0" w:noVBand="0"/>
      </w:tblPr>
      <w:tblGrid>
        <w:gridCol w:w="2940"/>
        <w:gridCol w:w="6558"/>
      </w:tblGrid>
      <w:tr w:rsidR="00EA4C20" w:rsidRPr="007263B7" w14:paraId="77254BF5" w14:textId="77777777" w:rsidTr="0025015F">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14:paraId="30B993E7" w14:textId="77777777" w:rsidR="00EA4C20" w:rsidRPr="009D5DFB" w:rsidRDefault="00EA4C20" w:rsidP="0025015F">
            <w:pPr>
              <w:pStyle w:val="AralkYok"/>
              <w:jc w:val="center"/>
              <w:rPr>
                <w:b/>
                <w:color w:val="000000"/>
                <w:sz w:val="18"/>
                <w:szCs w:val="18"/>
              </w:rPr>
            </w:pPr>
            <w:r w:rsidRPr="009D5DFB">
              <w:rPr>
                <w:b/>
                <w:color w:val="000000"/>
                <w:sz w:val="18"/>
                <w:szCs w:val="18"/>
              </w:rPr>
              <w:t>YASAL YÜKÜMLÜLÜK (GÖREVLER)</w:t>
            </w:r>
          </w:p>
        </w:tc>
        <w:tc>
          <w:tcPr>
            <w:tcW w:w="6558" w:type="dxa"/>
          </w:tcPr>
          <w:p w14:paraId="5A6BDDB5" w14:textId="77777777" w:rsidR="00EA4C20" w:rsidRPr="009D5DFB" w:rsidRDefault="00EA4C20" w:rsidP="0025015F">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EA4C20" w:rsidRPr="00FC3473" w14:paraId="657C51DC" w14:textId="77777777" w:rsidTr="0025015F">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CDFE2B9"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14:paraId="6409C2A0"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EA4C20" w:rsidRPr="00FC3473" w14:paraId="7099040A" w14:textId="77777777" w:rsidTr="0025015F">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D5D47AD" w14:textId="77777777" w:rsidR="00EA4C20" w:rsidRPr="009D5DFB" w:rsidRDefault="00EA4C20" w:rsidP="0025015F">
            <w:pPr>
              <w:jc w:val="center"/>
              <w:rPr>
                <w:rFonts w:ascii="Times New Roman" w:hAnsi="Times New Roman" w:cs="Times New Roman"/>
                <w:b/>
                <w:sz w:val="18"/>
                <w:szCs w:val="18"/>
              </w:rPr>
            </w:pPr>
          </w:p>
        </w:tc>
        <w:tc>
          <w:tcPr>
            <w:tcW w:w="6558" w:type="dxa"/>
          </w:tcPr>
          <w:p w14:paraId="2E93A120"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EA4C20" w:rsidRPr="00FC3473" w14:paraId="6D25AD99" w14:textId="77777777" w:rsidTr="0025015F">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393CF569" w14:textId="77777777" w:rsidR="00EA4C20" w:rsidRPr="009D5DFB" w:rsidRDefault="00EA4C20" w:rsidP="0025015F">
            <w:pPr>
              <w:jc w:val="center"/>
              <w:rPr>
                <w:rFonts w:ascii="Times New Roman" w:hAnsi="Times New Roman" w:cs="Times New Roman"/>
                <w:b/>
                <w:sz w:val="18"/>
                <w:szCs w:val="18"/>
              </w:rPr>
            </w:pPr>
          </w:p>
        </w:tc>
        <w:tc>
          <w:tcPr>
            <w:tcW w:w="6558" w:type="dxa"/>
          </w:tcPr>
          <w:p w14:paraId="729F87B2"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EA4C20" w:rsidRPr="00FC3473" w14:paraId="7C420ACE" w14:textId="77777777" w:rsidTr="0025015F">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14:paraId="5981C330" w14:textId="77777777" w:rsidR="00EA4C20" w:rsidRPr="009D5DFB" w:rsidRDefault="00EA4C20" w:rsidP="0025015F">
            <w:pPr>
              <w:jc w:val="center"/>
              <w:rPr>
                <w:rFonts w:ascii="Times New Roman" w:hAnsi="Times New Roman" w:cs="Times New Roman"/>
                <w:b/>
                <w:sz w:val="18"/>
                <w:szCs w:val="18"/>
              </w:rPr>
            </w:pPr>
          </w:p>
        </w:tc>
        <w:tc>
          <w:tcPr>
            <w:tcW w:w="6558" w:type="dxa"/>
          </w:tcPr>
          <w:p w14:paraId="6229E4F9"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EA4C20" w:rsidRPr="00FC3473" w14:paraId="2191C4D2" w14:textId="77777777" w:rsidTr="0025015F">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CA585B0"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14:paraId="4506665D"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EA4C20" w:rsidRPr="00FC3473" w14:paraId="6B88CEFA" w14:textId="77777777" w:rsidTr="0025015F">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0386741" w14:textId="77777777" w:rsidR="00EA4C20" w:rsidRPr="009D5DFB" w:rsidRDefault="00EA4C20" w:rsidP="0025015F">
            <w:pPr>
              <w:rPr>
                <w:rFonts w:ascii="Times New Roman" w:hAnsi="Times New Roman" w:cs="Times New Roman"/>
                <w:b/>
                <w:sz w:val="18"/>
                <w:szCs w:val="18"/>
              </w:rPr>
            </w:pPr>
          </w:p>
        </w:tc>
        <w:tc>
          <w:tcPr>
            <w:tcW w:w="6558" w:type="dxa"/>
          </w:tcPr>
          <w:p w14:paraId="3EDE26F1"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EA4C20" w:rsidRPr="00FC3473" w14:paraId="51A91053" w14:textId="77777777" w:rsidTr="0025015F">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A794E71" w14:textId="77777777" w:rsidR="00EA4C20" w:rsidRPr="009D5DFB" w:rsidRDefault="00EA4C20" w:rsidP="0025015F">
            <w:pPr>
              <w:jc w:val="center"/>
              <w:rPr>
                <w:rFonts w:ascii="Times New Roman" w:hAnsi="Times New Roman" w:cs="Times New Roman"/>
                <w:b/>
                <w:sz w:val="18"/>
                <w:szCs w:val="18"/>
              </w:rPr>
            </w:pPr>
          </w:p>
        </w:tc>
        <w:tc>
          <w:tcPr>
            <w:tcW w:w="6558" w:type="dxa"/>
          </w:tcPr>
          <w:p w14:paraId="1AC34E8C"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EA4C20" w:rsidRPr="00FC3473" w14:paraId="2471A1B9" w14:textId="77777777" w:rsidTr="0025015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14:paraId="5DE41438" w14:textId="77777777" w:rsidR="00EA4C20" w:rsidRPr="009D5DFB" w:rsidRDefault="00EA4C20" w:rsidP="0025015F">
            <w:pPr>
              <w:jc w:val="center"/>
              <w:rPr>
                <w:rFonts w:ascii="Times New Roman" w:hAnsi="Times New Roman" w:cs="Times New Roman"/>
                <w:b/>
                <w:sz w:val="18"/>
                <w:szCs w:val="18"/>
              </w:rPr>
            </w:pPr>
          </w:p>
        </w:tc>
        <w:tc>
          <w:tcPr>
            <w:tcW w:w="6558" w:type="dxa"/>
          </w:tcPr>
          <w:p w14:paraId="11E8A0E8"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EA4C20" w:rsidRPr="00FC3473" w14:paraId="2E806D5C" w14:textId="77777777" w:rsidTr="0025015F">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36560DF3"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14:paraId="1E61F1A8"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EA4C20" w:rsidRPr="00FC3473" w14:paraId="67CA4EBB" w14:textId="77777777" w:rsidTr="0025015F">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14:paraId="0FF02629" w14:textId="77777777" w:rsidR="00EA4C20" w:rsidRPr="009D5DFB" w:rsidRDefault="00EA4C20" w:rsidP="0025015F">
            <w:pPr>
              <w:jc w:val="center"/>
              <w:rPr>
                <w:rFonts w:ascii="Times New Roman" w:hAnsi="Times New Roman" w:cs="Times New Roman"/>
                <w:b/>
                <w:sz w:val="18"/>
                <w:szCs w:val="18"/>
              </w:rPr>
            </w:pPr>
          </w:p>
        </w:tc>
        <w:tc>
          <w:tcPr>
            <w:tcW w:w="6558" w:type="dxa"/>
          </w:tcPr>
          <w:p w14:paraId="0AF4AE2B"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EA4C20" w:rsidRPr="00FC3473" w14:paraId="15B7D9A3" w14:textId="77777777" w:rsidTr="0025015F">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14:paraId="573B5517" w14:textId="77777777" w:rsidR="00EA4C20" w:rsidRPr="009D5DFB" w:rsidRDefault="00EA4C20" w:rsidP="0025015F">
            <w:pPr>
              <w:jc w:val="center"/>
              <w:rPr>
                <w:rFonts w:ascii="Times New Roman" w:hAnsi="Times New Roman" w:cs="Times New Roman"/>
                <w:b/>
                <w:sz w:val="18"/>
                <w:szCs w:val="18"/>
              </w:rPr>
            </w:pPr>
          </w:p>
        </w:tc>
        <w:tc>
          <w:tcPr>
            <w:tcW w:w="6558" w:type="dxa"/>
          </w:tcPr>
          <w:p w14:paraId="1A3C488C"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EA4C20" w:rsidRPr="00FC3473" w14:paraId="24376434" w14:textId="77777777" w:rsidTr="0025015F">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14:paraId="4924ED39" w14:textId="77777777" w:rsidR="00EA4C20" w:rsidRPr="009D5DFB" w:rsidRDefault="00EA4C20" w:rsidP="0025015F">
            <w:pPr>
              <w:jc w:val="center"/>
              <w:rPr>
                <w:rFonts w:ascii="Times New Roman" w:hAnsi="Times New Roman" w:cs="Times New Roman"/>
                <w:b/>
                <w:sz w:val="18"/>
                <w:szCs w:val="18"/>
              </w:rPr>
            </w:pPr>
          </w:p>
        </w:tc>
        <w:tc>
          <w:tcPr>
            <w:tcW w:w="6558" w:type="dxa"/>
          </w:tcPr>
          <w:p w14:paraId="28AD8797"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EA4C20" w:rsidRPr="00FC3473" w14:paraId="332BDD97" w14:textId="77777777" w:rsidTr="0025015F">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14:paraId="7C0BE924" w14:textId="77777777" w:rsidR="00EA4C20" w:rsidRPr="009D5DFB" w:rsidRDefault="00EA4C20" w:rsidP="0025015F">
            <w:pPr>
              <w:jc w:val="center"/>
              <w:rPr>
                <w:rFonts w:ascii="Times New Roman" w:hAnsi="Times New Roman" w:cs="Times New Roman"/>
                <w:b/>
                <w:sz w:val="18"/>
                <w:szCs w:val="18"/>
              </w:rPr>
            </w:pPr>
          </w:p>
        </w:tc>
        <w:tc>
          <w:tcPr>
            <w:tcW w:w="6558" w:type="dxa"/>
          </w:tcPr>
          <w:p w14:paraId="6FFC0A81"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EA4C20" w:rsidRPr="00FC3473" w14:paraId="2AFD3BE2" w14:textId="77777777" w:rsidTr="0025015F">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14:paraId="34E0C4E5" w14:textId="77777777" w:rsidR="00EA4C20" w:rsidRPr="009D5DFB" w:rsidRDefault="00EA4C20" w:rsidP="0025015F">
            <w:pPr>
              <w:jc w:val="center"/>
              <w:rPr>
                <w:rFonts w:ascii="Times New Roman" w:hAnsi="Times New Roman" w:cs="Times New Roman"/>
                <w:b/>
                <w:sz w:val="18"/>
                <w:szCs w:val="18"/>
              </w:rPr>
            </w:pPr>
          </w:p>
        </w:tc>
        <w:tc>
          <w:tcPr>
            <w:tcW w:w="6558" w:type="dxa"/>
          </w:tcPr>
          <w:p w14:paraId="2DEE5345"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EA4C20" w:rsidRPr="00FC3473" w14:paraId="1C88074D" w14:textId="77777777" w:rsidTr="0025015F">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4FEF2152"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14:paraId="23DE26ED"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EA4C20" w:rsidRPr="00FC3473" w14:paraId="71346422" w14:textId="77777777" w:rsidTr="0025015F">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14:paraId="298CC71A" w14:textId="77777777" w:rsidR="00EA4C20" w:rsidRPr="009D5DFB" w:rsidRDefault="00EA4C20" w:rsidP="0025015F">
            <w:pPr>
              <w:rPr>
                <w:rFonts w:ascii="Times New Roman" w:hAnsi="Times New Roman" w:cs="Times New Roman"/>
                <w:b/>
                <w:bCs/>
                <w:sz w:val="18"/>
                <w:szCs w:val="18"/>
              </w:rPr>
            </w:pPr>
          </w:p>
        </w:tc>
        <w:tc>
          <w:tcPr>
            <w:tcW w:w="6558" w:type="dxa"/>
          </w:tcPr>
          <w:p w14:paraId="18BEF7C8"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EA4C20" w:rsidRPr="00FC3473" w14:paraId="11E506E6" w14:textId="77777777" w:rsidTr="0025015F">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14:paraId="01F25A33" w14:textId="77777777" w:rsidR="00EA4C20" w:rsidRPr="009D5DFB" w:rsidRDefault="00EA4C20" w:rsidP="0025015F">
            <w:pPr>
              <w:rPr>
                <w:rFonts w:ascii="Times New Roman" w:hAnsi="Times New Roman" w:cs="Times New Roman"/>
                <w:b/>
                <w:bCs/>
                <w:sz w:val="18"/>
                <w:szCs w:val="18"/>
              </w:rPr>
            </w:pPr>
          </w:p>
        </w:tc>
        <w:tc>
          <w:tcPr>
            <w:tcW w:w="6558" w:type="dxa"/>
          </w:tcPr>
          <w:p w14:paraId="497B1518"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EA4C20" w:rsidRPr="00FC3473" w14:paraId="0ADB5F90" w14:textId="77777777" w:rsidTr="0025015F">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A46737C" w14:textId="77777777" w:rsidR="00EA4C20" w:rsidRPr="009D5DFB" w:rsidRDefault="00EA4C20" w:rsidP="0025015F">
            <w:pPr>
              <w:rPr>
                <w:rFonts w:ascii="Times New Roman" w:hAnsi="Times New Roman" w:cs="Times New Roman"/>
                <w:b/>
                <w:bCs/>
                <w:sz w:val="18"/>
                <w:szCs w:val="18"/>
              </w:rPr>
            </w:pPr>
          </w:p>
        </w:tc>
        <w:tc>
          <w:tcPr>
            <w:tcW w:w="6558" w:type="dxa"/>
          </w:tcPr>
          <w:p w14:paraId="1BC90BEE"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EA4C20" w:rsidRPr="00FC3473" w14:paraId="3A508363" w14:textId="77777777" w:rsidTr="0025015F">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CEDD056" w14:textId="77777777" w:rsidR="00EA4C20" w:rsidRPr="009D5DFB" w:rsidRDefault="00EA4C20" w:rsidP="0025015F">
            <w:pPr>
              <w:rPr>
                <w:rFonts w:ascii="Times New Roman" w:hAnsi="Times New Roman" w:cs="Times New Roman"/>
                <w:b/>
                <w:bCs/>
                <w:sz w:val="18"/>
                <w:szCs w:val="18"/>
              </w:rPr>
            </w:pPr>
          </w:p>
        </w:tc>
        <w:tc>
          <w:tcPr>
            <w:tcW w:w="6558" w:type="dxa"/>
          </w:tcPr>
          <w:p w14:paraId="6A5E2F7B"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EA4C20" w:rsidRPr="00FC3473" w14:paraId="53486117" w14:textId="77777777" w:rsidTr="0025015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DCD308D" w14:textId="77777777" w:rsidR="00EA4C20" w:rsidRPr="009D5DFB" w:rsidRDefault="00EA4C20" w:rsidP="0025015F">
            <w:pPr>
              <w:jc w:val="center"/>
              <w:rPr>
                <w:rFonts w:ascii="Times New Roman" w:hAnsi="Times New Roman" w:cs="Times New Roman"/>
                <w:b/>
                <w:sz w:val="18"/>
                <w:szCs w:val="18"/>
              </w:rPr>
            </w:pPr>
          </w:p>
        </w:tc>
        <w:tc>
          <w:tcPr>
            <w:tcW w:w="6558" w:type="dxa"/>
          </w:tcPr>
          <w:p w14:paraId="03CC64EC"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EA4C20" w:rsidRPr="00FC3473" w14:paraId="43C62A81" w14:textId="77777777" w:rsidTr="0025015F">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1AC18168" w14:textId="77777777" w:rsidR="00EA4C20" w:rsidRPr="009D5DFB" w:rsidRDefault="00EA4C20" w:rsidP="0025015F">
            <w:pPr>
              <w:jc w:val="center"/>
              <w:rPr>
                <w:rFonts w:ascii="Times New Roman" w:hAnsi="Times New Roman" w:cs="Times New Roman"/>
                <w:b/>
                <w:sz w:val="18"/>
                <w:szCs w:val="18"/>
              </w:rPr>
            </w:pPr>
          </w:p>
        </w:tc>
        <w:tc>
          <w:tcPr>
            <w:tcW w:w="6558" w:type="dxa"/>
          </w:tcPr>
          <w:p w14:paraId="0C8E224A"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EA4C20" w:rsidRPr="00FC3473" w14:paraId="4BB98206" w14:textId="77777777" w:rsidTr="0025015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2459647E" w14:textId="77777777" w:rsidR="00EA4C20" w:rsidRPr="009D5DFB" w:rsidRDefault="00EA4C20" w:rsidP="0025015F">
            <w:pPr>
              <w:jc w:val="center"/>
              <w:rPr>
                <w:rFonts w:ascii="Times New Roman" w:hAnsi="Times New Roman" w:cs="Times New Roman"/>
                <w:b/>
                <w:sz w:val="18"/>
                <w:szCs w:val="18"/>
              </w:rPr>
            </w:pPr>
          </w:p>
        </w:tc>
        <w:tc>
          <w:tcPr>
            <w:tcW w:w="6558" w:type="dxa"/>
          </w:tcPr>
          <w:p w14:paraId="1470F025"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EA4C20" w:rsidRPr="00FC3473" w14:paraId="6828E1E5" w14:textId="77777777" w:rsidTr="0025015F">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26BDFE11" w14:textId="77777777" w:rsidR="00EA4C20" w:rsidRPr="009D5DFB" w:rsidRDefault="00EA4C20" w:rsidP="0025015F">
            <w:pPr>
              <w:jc w:val="center"/>
              <w:rPr>
                <w:rFonts w:ascii="Times New Roman" w:hAnsi="Times New Roman" w:cs="Times New Roman"/>
                <w:b/>
                <w:sz w:val="18"/>
                <w:szCs w:val="18"/>
              </w:rPr>
            </w:pPr>
          </w:p>
        </w:tc>
        <w:tc>
          <w:tcPr>
            <w:tcW w:w="6558" w:type="dxa"/>
          </w:tcPr>
          <w:p w14:paraId="61C89C81"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EA4C20" w:rsidRPr="00FC3473" w14:paraId="38D03495" w14:textId="77777777" w:rsidTr="0025015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36EF0A7"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14:paraId="5212DDB4"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EA4C20" w:rsidRPr="00FC3473" w14:paraId="40CEB2A7" w14:textId="77777777" w:rsidTr="0025015F">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267E0B14" w14:textId="77777777" w:rsidR="00EA4C20" w:rsidRPr="009D5DFB" w:rsidRDefault="00EA4C20" w:rsidP="0025015F">
            <w:pPr>
              <w:rPr>
                <w:rFonts w:ascii="Times New Roman" w:hAnsi="Times New Roman" w:cs="Times New Roman"/>
                <w:b/>
                <w:bCs/>
                <w:sz w:val="18"/>
                <w:szCs w:val="18"/>
              </w:rPr>
            </w:pPr>
          </w:p>
        </w:tc>
        <w:tc>
          <w:tcPr>
            <w:tcW w:w="6558" w:type="dxa"/>
          </w:tcPr>
          <w:p w14:paraId="4C7BB4AA"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EA4C20" w:rsidRPr="00FC3473" w14:paraId="3F14AC35" w14:textId="77777777" w:rsidTr="0025015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14:paraId="54A882CA" w14:textId="77777777" w:rsidR="00EA4C20" w:rsidRPr="009D5DFB" w:rsidRDefault="00EA4C20" w:rsidP="0025015F">
            <w:pPr>
              <w:jc w:val="center"/>
              <w:rPr>
                <w:rFonts w:ascii="Times New Roman" w:hAnsi="Times New Roman" w:cs="Times New Roman"/>
                <w:b/>
                <w:sz w:val="18"/>
                <w:szCs w:val="18"/>
              </w:rPr>
            </w:pPr>
          </w:p>
        </w:tc>
        <w:tc>
          <w:tcPr>
            <w:tcW w:w="6558" w:type="dxa"/>
          </w:tcPr>
          <w:p w14:paraId="5FAE5C38"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EA4C20" w:rsidRPr="00FC3473" w14:paraId="0852BBFF" w14:textId="77777777" w:rsidTr="0025015F">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71F3B42" w14:textId="77777777" w:rsidR="00EA4C20" w:rsidRPr="009D5DFB" w:rsidRDefault="00EA4C20" w:rsidP="0025015F">
            <w:pPr>
              <w:jc w:val="center"/>
              <w:rPr>
                <w:rFonts w:ascii="Times New Roman" w:hAnsi="Times New Roman" w:cs="Times New Roman"/>
                <w:b/>
                <w:sz w:val="18"/>
                <w:szCs w:val="18"/>
              </w:rPr>
            </w:pPr>
          </w:p>
        </w:tc>
        <w:tc>
          <w:tcPr>
            <w:tcW w:w="6558" w:type="dxa"/>
          </w:tcPr>
          <w:p w14:paraId="243109D3"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EA4C20" w:rsidRPr="00FC3473" w14:paraId="78B91B01" w14:textId="77777777" w:rsidTr="0025015F">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902DF08" w14:textId="77777777" w:rsidR="00EA4C20" w:rsidRPr="009D5DFB" w:rsidRDefault="00EA4C20" w:rsidP="0025015F">
            <w:pPr>
              <w:jc w:val="center"/>
              <w:rPr>
                <w:rFonts w:ascii="Times New Roman" w:hAnsi="Times New Roman" w:cs="Times New Roman"/>
                <w:b/>
                <w:sz w:val="18"/>
                <w:szCs w:val="18"/>
              </w:rPr>
            </w:pPr>
          </w:p>
        </w:tc>
        <w:tc>
          <w:tcPr>
            <w:tcW w:w="6558" w:type="dxa"/>
          </w:tcPr>
          <w:p w14:paraId="2E3314FE"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EA4C20" w:rsidRPr="00FC3473" w14:paraId="72B7C667" w14:textId="77777777" w:rsidTr="0025015F">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04DE12F" w14:textId="77777777" w:rsidR="00EA4C20" w:rsidRPr="009D5DFB" w:rsidRDefault="00EA4C20" w:rsidP="0025015F">
            <w:pPr>
              <w:jc w:val="center"/>
              <w:rPr>
                <w:rFonts w:ascii="Times New Roman" w:hAnsi="Times New Roman" w:cs="Times New Roman"/>
                <w:b/>
                <w:sz w:val="18"/>
                <w:szCs w:val="18"/>
              </w:rPr>
            </w:pPr>
          </w:p>
        </w:tc>
        <w:tc>
          <w:tcPr>
            <w:tcW w:w="6558" w:type="dxa"/>
          </w:tcPr>
          <w:p w14:paraId="76C4B099"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EA4C20" w:rsidRPr="00FC3473" w14:paraId="5AFC2306" w14:textId="77777777" w:rsidTr="0025015F">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F43621F" w14:textId="77777777" w:rsidR="00EA4C20" w:rsidRPr="009D5DFB" w:rsidRDefault="00EA4C20" w:rsidP="0025015F">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14:paraId="2717E6C0"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EA4C20" w:rsidRPr="00FC3473" w14:paraId="7724EAF5" w14:textId="77777777" w:rsidTr="0025015F">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14:paraId="15D87DC4" w14:textId="77777777" w:rsidR="00EA4C20" w:rsidRPr="009D5DFB" w:rsidRDefault="00EA4C20" w:rsidP="0025015F">
            <w:pPr>
              <w:rPr>
                <w:rFonts w:ascii="Times New Roman" w:hAnsi="Times New Roman" w:cs="Times New Roman"/>
                <w:b/>
                <w:bCs/>
                <w:sz w:val="18"/>
                <w:szCs w:val="18"/>
              </w:rPr>
            </w:pPr>
          </w:p>
        </w:tc>
        <w:tc>
          <w:tcPr>
            <w:tcW w:w="6558" w:type="dxa"/>
          </w:tcPr>
          <w:p w14:paraId="2D5D80DA"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EA4C20" w:rsidRPr="00FC3473" w14:paraId="2C8915F5" w14:textId="77777777" w:rsidTr="0025015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E56A8F2" w14:textId="77777777" w:rsidR="00EA4C20" w:rsidRPr="009D5DFB" w:rsidRDefault="00EA4C20" w:rsidP="0025015F">
            <w:pPr>
              <w:jc w:val="center"/>
              <w:rPr>
                <w:rFonts w:ascii="Times New Roman" w:hAnsi="Times New Roman" w:cs="Times New Roman"/>
                <w:b/>
                <w:sz w:val="18"/>
                <w:szCs w:val="18"/>
              </w:rPr>
            </w:pPr>
          </w:p>
        </w:tc>
        <w:tc>
          <w:tcPr>
            <w:tcW w:w="6558" w:type="dxa"/>
          </w:tcPr>
          <w:p w14:paraId="3D9C3424"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EA4C20" w:rsidRPr="00FC3473" w14:paraId="69414F1C" w14:textId="77777777" w:rsidTr="0025015F">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221C196B" w14:textId="77777777" w:rsidR="00EA4C20" w:rsidRPr="009D5DFB" w:rsidRDefault="00EA4C20" w:rsidP="0025015F">
            <w:pPr>
              <w:jc w:val="center"/>
              <w:rPr>
                <w:rFonts w:ascii="Times New Roman" w:hAnsi="Times New Roman" w:cs="Times New Roman"/>
                <w:b/>
                <w:sz w:val="18"/>
                <w:szCs w:val="18"/>
              </w:rPr>
            </w:pPr>
          </w:p>
        </w:tc>
        <w:tc>
          <w:tcPr>
            <w:tcW w:w="6558" w:type="dxa"/>
          </w:tcPr>
          <w:p w14:paraId="2B07E74D"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EA4C20" w:rsidRPr="00FC3473" w14:paraId="2CA7867A" w14:textId="77777777" w:rsidTr="0025015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984D2B8"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14:paraId="4794A5C0"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EA4C20" w:rsidRPr="00FC3473" w14:paraId="219FBB2E" w14:textId="77777777" w:rsidTr="0025015F">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1DEB3FD" w14:textId="77777777" w:rsidR="00EA4C20" w:rsidRPr="009D5DFB" w:rsidRDefault="00EA4C20" w:rsidP="0025015F">
            <w:pPr>
              <w:rPr>
                <w:rFonts w:ascii="Times New Roman" w:hAnsi="Times New Roman" w:cs="Times New Roman"/>
                <w:b/>
                <w:bCs/>
                <w:sz w:val="18"/>
                <w:szCs w:val="18"/>
              </w:rPr>
            </w:pPr>
          </w:p>
        </w:tc>
        <w:tc>
          <w:tcPr>
            <w:tcW w:w="6558" w:type="dxa"/>
          </w:tcPr>
          <w:p w14:paraId="47ABB731"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EA4C20" w:rsidRPr="00FC3473" w14:paraId="382C8224" w14:textId="77777777" w:rsidTr="0025015F">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14:paraId="07DC882A" w14:textId="77777777" w:rsidR="00EA4C20" w:rsidRPr="009D5DFB" w:rsidRDefault="00EA4C20" w:rsidP="0025015F">
            <w:pPr>
              <w:jc w:val="center"/>
              <w:rPr>
                <w:rFonts w:ascii="Times New Roman" w:hAnsi="Times New Roman" w:cs="Times New Roman"/>
                <w:b/>
                <w:sz w:val="18"/>
                <w:szCs w:val="18"/>
              </w:rPr>
            </w:pPr>
          </w:p>
        </w:tc>
        <w:tc>
          <w:tcPr>
            <w:tcW w:w="6558" w:type="dxa"/>
          </w:tcPr>
          <w:p w14:paraId="32606C6E"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EA4C20" w:rsidRPr="00FC3473" w14:paraId="579DC23A" w14:textId="77777777" w:rsidTr="0025015F">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E89722D"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14:paraId="19EDECAF"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EA4C20" w:rsidRPr="00FC3473" w14:paraId="7E33F4FB" w14:textId="77777777" w:rsidTr="0025015F">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14:paraId="5A30FDF1" w14:textId="77777777" w:rsidR="00EA4C20" w:rsidRPr="009D5DFB" w:rsidRDefault="00EA4C20" w:rsidP="0025015F">
            <w:pPr>
              <w:jc w:val="center"/>
              <w:rPr>
                <w:rFonts w:ascii="Times New Roman" w:hAnsi="Times New Roman" w:cs="Times New Roman"/>
                <w:b/>
                <w:sz w:val="18"/>
                <w:szCs w:val="18"/>
              </w:rPr>
            </w:pPr>
          </w:p>
        </w:tc>
        <w:tc>
          <w:tcPr>
            <w:tcW w:w="6558" w:type="dxa"/>
          </w:tcPr>
          <w:p w14:paraId="248ADC58" w14:textId="77777777" w:rsidR="00EA4C20" w:rsidRPr="00997D3E" w:rsidRDefault="00EA4C20" w:rsidP="0025015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EA4C20" w:rsidRPr="00FC3473" w14:paraId="0E932E49" w14:textId="77777777" w:rsidTr="0025015F">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14:paraId="2A4A394C" w14:textId="77777777" w:rsidR="00EA4C20" w:rsidRPr="009D5DFB" w:rsidRDefault="00EA4C20" w:rsidP="0025015F">
            <w:pPr>
              <w:jc w:val="center"/>
              <w:rPr>
                <w:rFonts w:ascii="Times New Roman" w:hAnsi="Times New Roman" w:cs="Times New Roman"/>
                <w:b/>
                <w:sz w:val="18"/>
                <w:szCs w:val="18"/>
              </w:rPr>
            </w:pPr>
          </w:p>
        </w:tc>
        <w:tc>
          <w:tcPr>
            <w:tcW w:w="6558" w:type="dxa"/>
          </w:tcPr>
          <w:p w14:paraId="7C84D2AD" w14:textId="77777777" w:rsidR="00EA4C20" w:rsidRPr="00997D3E" w:rsidRDefault="00EA4C20" w:rsidP="0025015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EA4C20" w:rsidRPr="00FC3473" w14:paraId="7872A2E9" w14:textId="77777777" w:rsidTr="0025015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3F636EAD"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sz w:val="18"/>
                <w:szCs w:val="18"/>
              </w:rPr>
              <w:lastRenderedPageBreak/>
              <w:t>İsim ve Tanıtım</w:t>
            </w:r>
          </w:p>
        </w:tc>
        <w:tc>
          <w:tcPr>
            <w:tcW w:w="6558" w:type="dxa"/>
          </w:tcPr>
          <w:p w14:paraId="6499B99D"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EA4C20" w:rsidRPr="00FC3473" w14:paraId="7AFFAC41" w14:textId="77777777" w:rsidTr="0025015F">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14:paraId="60E0AD8B" w14:textId="77777777" w:rsidR="00EA4C20" w:rsidRPr="009D5DFB" w:rsidRDefault="00EA4C20" w:rsidP="0025015F">
            <w:pPr>
              <w:jc w:val="center"/>
              <w:rPr>
                <w:rFonts w:ascii="Times New Roman" w:hAnsi="Times New Roman" w:cs="Times New Roman"/>
                <w:b/>
                <w:sz w:val="18"/>
                <w:szCs w:val="18"/>
              </w:rPr>
            </w:pPr>
          </w:p>
        </w:tc>
        <w:tc>
          <w:tcPr>
            <w:tcW w:w="6558" w:type="dxa"/>
          </w:tcPr>
          <w:p w14:paraId="266E92BA"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EA4C20" w:rsidRPr="00FC3473" w14:paraId="0E4725DF" w14:textId="77777777" w:rsidTr="0025015F">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3D802CC7" w14:textId="77777777" w:rsidR="00EA4C20" w:rsidRPr="009D5DFB" w:rsidRDefault="00EA4C20" w:rsidP="0025015F">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14:paraId="7942AF2C"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EA4C20" w:rsidRPr="00FC3473" w14:paraId="25B45525" w14:textId="77777777" w:rsidTr="0025015F">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14:paraId="5A848B4A" w14:textId="77777777" w:rsidR="00EA4C20" w:rsidRPr="009D5DFB" w:rsidRDefault="00EA4C20" w:rsidP="0025015F">
            <w:pPr>
              <w:jc w:val="center"/>
              <w:rPr>
                <w:rFonts w:ascii="Times New Roman" w:hAnsi="Times New Roman" w:cs="Times New Roman"/>
                <w:b/>
                <w:color w:val="FFFFFF"/>
                <w:sz w:val="18"/>
                <w:szCs w:val="18"/>
              </w:rPr>
            </w:pPr>
          </w:p>
        </w:tc>
        <w:tc>
          <w:tcPr>
            <w:tcW w:w="6558" w:type="dxa"/>
          </w:tcPr>
          <w:p w14:paraId="29E08753" w14:textId="77777777" w:rsidR="00EA4C20" w:rsidRPr="00997D3E" w:rsidRDefault="00EA4C20" w:rsidP="0025015F">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EA4C20" w:rsidRPr="00FC3473" w14:paraId="710BF4F7" w14:textId="77777777" w:rsidTr="0025015F">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14:paraId="123325B1" w14:textId="77777777" w:rsidR="00EA4C20" w:rsidRPr="009D5DFB" w:rsidRDefault="00EA4C20" w:rsidP="0025015F">
            <w:pPr>
              <w:jc w:val="center"/>
              <w:rPr>
                <w:rFonts w:ascii="Times New Roman" w:hAnsi="Times New Roman" w:cs="Times New Roman"/>
                <w:b/>
                <w:color w:val="FFFFFF"/>
                <w:sz w:val="18"/>
                <w:szCs w:val="18"/>
              </w:rPr>
            </w:pPr>
          </w:p>
        </w:tc>
        <w:tc>
          <w:tcPr>
            <w:tcW w:w="6558" w:type="dxa"/>
          </w:tcPr>
          <w:p w14:paraId="4F39A216" w14:textId="77777777" w:rsidR="00EA4C20" w:rsidRPr="00997D3E" w:rsidRDefault="00EA4C20" w:rsidP="0025015F">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6792005A" w14:textId="77777777" w:rsidR="00A24833" w:rsidRPr="00CE483C" w:rsidRDefault="00A24833" w:rsidP="00A24833">
      <w:pPr>
        <w:pStyle w:val="GvdeMetni"/>
        <w:spacing w:before="121"/>
        <w:ind w:left="958"/>
        <w:rPr>
          <w:rFonts w:ascii="Times New Roman" w:hAnsi="Times New Roman" w:cs="Times New Roman"/>
          <w:sz w:val="20"/>
          <w:szCs w:val="20"/>
        </w:rPr>
      </w:pPr>
      <w:r w:rsidRPr="00CE483C">
        <w:rPr>
          <w:rFonts w:ascii="Times New Roman" w:hAnsi="Times New Roman" w:cs="Times New Roman"/>
          <w:sz w:val="20"/>
          <w:szCs w:val="20"/>
        </w:rPr>
        <w:t>Üst</w:t>
      </w:r>
      <w:r>
        <w:rPr>
          <w:rFonts w:ascii="Times New Roman" w:hAnsi="Times New Roman" w:cs="Times New Roman"/>
          <w:sz w:val="20"/>
          <w:szCs w:val="20"/>
        </w:rPr>
        <w:t xml:space="preserve"> </w:t>
      </w:r>
      <w:r w:rsidRPr="00CE483C">
        <w:rPr>
          <w:rFonts w:ascii="Times New Roman" w:hAnsi="Times New Roman" w:cs="Times New Roman"/>
          <w:sz w:val="20"/>
          <w:szCs w:val="20"/>
        </w:rPr>
        <w:t>politika</w:t>
      </w:r>
      <w:r>
        <w:rPr>
          <w:rFonts w:ascii="Times New Roman" w:hAnsi="Times New Roman" w:cs="Times New Roman"/>
          <w:sz w:val="20"/>
          <w:szCs w:val="20"/>
        </w:rPr>
        <w:t xml:space="preserve"> </w:t>
      </w:r>
      <w:r w:rsidRPr="00CE483C">
        <w:rPr>
          <w:rFonts w:ascii="Times New Roman" w:hAnsi="Times New Roman" w:cs="Times New Roman"/>
          <w:sz w:val="20"/>
          <w:szCs w:val="20"/>
        </w:rPr>
        <w:t>belgeleri;</w:t>
      </w:r>
    </w:p>
    <w:p w14:paraId="67246751" w14:textId="77777777" w:rsidR="00A24833" w:rsidRPr="00CE483C" w:rsidRDefault="00A24833" w:rsidP="00A24833">
      <w:pPr>
        <w:pStyle w:val="ListeParagraf"/>
        <w:numPr>
          <w:ilvl w:val="2"/>
          <w:numId w:val="52"/>
        </w:numPr>
        <w:tabs>
          <w:tab w:val="left" w:pos="1678"/>
          <w:tab w:val="left" w:pos="1679"/>
        </w:tabs>
        <w:spacing w:before="25"/>
        <w:ind w:hanging="361"/>
        <w:rPr>
          <w:rFonts w:ascii="Times New Roman" w:hAnsi="Times New Roman" w:cs="Times New Roman"/>
          <w:sz w:val="20"/>
          <w:szCs w:val="20"/>
        </w:rPr>
      </w:pPr>
      <w:r w:rsidRPr="00CE483C">
        <w:rPr>
          <w:rFonts w:ascii="Times New Roman" w:hAnsi="Times New Roman" w:cs="Times New Roman"/>
          <w:sz w:val="20"/>
          <w:szCs w:val="20"/>
        </w:rPr>
        <w:t>Millî Eğitim Bakanlığı Stratejik Planı,</w:t>
      </w:r>
    </w:p>
    <w:p w14:paraId="7A9C7A78" w14:textId="77777777" w:rsidR="00A24833" w:rsidRPr="00CE483C" w:rsidRDefault="00A24833" w:rsidP="00A24833">
      <w:pPr>
        <w:pStyle w:val="ListeParagraf"/>
        <w:numPr>
          <w:ilvl w:val="2"/>
          <w:numId w:val="52"/>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İl Millî Eğitim Müdürlüğü Stratejik Planı,</w:t>
      </w:r>
    </w:p>
    <w:p w14:paraId="60134AF2" w14:textId="77777777" w:rsidR="00A24833" w:rsidRPr="00CE483C" w:rsidRDefault="00A24833" w:rsidP="00A24833">
      <w:pPr>
        <w:pStyle w:val="ListeParagraf"/>
        <w:numPr>
          <w:ilvl w:val="2"/>
          <w:numId w:val="52"/>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 xml:space="preserve">İlçe Millî Eğitim Müdürlüğü Stratejik Planı </w:t>
      </w:r>
    </w:p>
    <w:p w14:paraId="5F2F21C5" w14:textId="77777777" w:rsidR="00A24833" w:rsidRPr="00CE483C" w:rsidRDefault="00A24833" w:rsidP="00A24833">
      <w:pPr>
        <w:pStyle w:val="ListeParagraf"/>
        <w:numPr>
          <w:ilvl w:val="2"/>
          <w:numId w:val="52"/>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Okul/kurumu ilgilendiren ulusal,bölgesel ve sektörel strateji eylem planları</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3363">
        <w:trPr>
          <w:trHeight w:val="397"/>
          <w:jc w:val="center"/>
        </w:trPr>
        <w:tc>
          <w:tcPr>
            <w:tcW w:w="1129" w:type="dxa"/>
            <w:shd w:val="clear" w:color="auto" w:fill="92CDDC" w:themeFill="accent5" w:themeFillTint="99"/>
          </w:tcPr>
          <w:p w14:paraId="27B897FC"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6FAB5B16"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BD25235"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3B4D68AC" w14:textId="77777777" w:rsidTr="00303363">
        <w:trPr>
          <w:trHeight w:val="397"/>
          <w:jc w:val="center"/>
        </w:trPr>
        <w:tc>
          <w:tcPr>
            <w:tcW w:w="1129" w:type="dxa"/>
            <w:shd w:val="clear" w:color="auto" w:fill="92CDDC" w:themeFill="accent5" w:themeFillTint="99"/>
          </w:tcPr>
          <w:p w14:paraId="4EA14E1F"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1D3EE54A"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0EEFC30"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5C1F1926" w14:textId="77777777" w:rsidTr="00303363">
        <w:trPr>
          <w:trHeight w:val="397"/>
          <w:jc w:val="center"/>
        </w:trPr>
        <w:tc>
          <w:tcPr>
            <w:tcW w:w="1129" w:type="dxa"/>
            <w:shd w:val="clear" w:color="auto" w:fill="92CDDC" w:themeFill="accent5" w:themeFillTint="99"/>
          </w:tcPr>
          <w:p w14:paraId="23B560E8"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005376A2"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CFAC9DE" w14:textId="77777777" w:rsidR="00303363" w:rsidRPr="00A44AAA" w:rsidRDefault="00303363" w:rsidP="00303363">
            <w:pPr>
              <w:pStyle w:val="TableParagraph"/>
              <w:spacing w:line="276" w:lineRule="auto"/>
              <w:rPr>
                <w:rFonts w:ascii="Times New Roman" w:hAnsi="Times New Roman" w:cs="Times New Roman"/>
                <w:sz w:val="20"/>
              </w:rPr>
            </w:pP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22F08547" w14:textId="584F92E0" w:rsidR="00303363" w:rsidRPr="00303363"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MEB, il millî eğitim müdürlüğü ve ilçe millî eğitim müdürlüğü stratejik planları incelenir. Ayrıca; yerel yönetim düzenlemeleri de dış çevrenin incelenmesi aşamasında göz önünde bulundurulması gereken bir unsurdur.</w:t>
      </w:r>
    </w:p>
    <w:p w14:paraId="61D3AEE1"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0035C412" w14:textId="5B8AFABD" w:rsidR="00E61309"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Üst politika belgeleri ile stratejik plan ilişkisini gösteren tabloya stratejik planda yer verilir. Bu çerçevede Tablo 2‘de yer alan şablon kullanılır. İlgili tablo, amaç ve hedeflere temel teşkil edecek “tespitler ve ihtiyaçlar”ın belirlenmesinde göz önünde bulundurulur.</w:t>
      </w: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4611"/>
        <w:gridCol w:w="4441"/>
      </w:tblGrid>
      <w:tr w:rsidR="00EA4C20" w:rsidRPr="00DE600F" w14:paraId="67DDF5F7" w14:textId="77777777" w:rsidTr="0025015F">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14:paraId="30FE3A49" w14:textId="77777777" w:rsidR="00EA4C20" w:rsidRPr="00DE600F" w:rsidRDefault="00EA4C20" w:rsidP="0025015F">
            <w:pPr>
              <w:jc w:val="both"/>
              <w:rPr>
                <w:rFonts w:ascii="Times New Roman" w:hAnsi="Times New Roman"/>
                <w:b/>
                <w:bCs/>
                <w:sz w:val="18"/>
                <w:szCs w:val="18"/>
              </w:rPr>
            </w:pPr>
            <w:bookmarkStart w:id="11" w:name="_Toc164264120"/>
            <w:r w:rsidRPr="00DE600F">
              <w:rPr>
                <w:rFonts w:ascii="Times New Roman" w:hAnsi="Times New Roman"/>
                <w:b/>
                <w:bCs/>
                <w:sz w:val="18"/>
                <w:szCs w:val="18"/>
              </w:rPr>
              <w:t xml:space="preserve">FAALİYET ALANI: EĞİTİM </w:t>
            </w:r>
          </w:p>
        </w:tc>
        <w:tc>
          <w:tcPr>
            <w:tcW w:w="2453" w:type="pct"/>
          </w:tcPr>
          <w:p w14:paraId="240ED3BE" w14:textId="77777777" w:rsidR="00EA4C20" w:rsidRPr="00DE600F" w:rsidRDefault="00EA4C20" w:rsidP="002501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EA4C20" w:rsidRPr="00DE600F" w14:paraId="0081EC54" w14:textId="77777777" w:rsidTr="0025015F">
        <w:trPr>
          <w:trHeight w:val="630"/>
        </w:trPr>
        <w:tc>
          <w:tcPr>
            <w:cnfStyle w:val="000010000000" w:firstRow="0" w:lastRow="0" w:firstColumn="0" w:lastColumn="0" w:oddVBand="1" w:evenVBand="0" w:oddHBand="0" w:evenHBand="0" w:firstRowFirstColumn="0" w:firstRowLastColumn="0" w:lastRowFirstColumn="0" w:lastRowLastColumn="0"/>
            <w:tcW w:w="2547" w:type="pct"/>
          </w:tcPr>
          <w:p w14:paraId="4931EBAF" w14:textId="77777777" w:rsidR="00EA4C20" w:rsidRPr="00DE600F" w:rsidRDefault="00EA4C20" w:rsidP="003B2AE8">
            <w:pPr>
              <w:pStyle w:val="ListeParagraf"/>
              <w:numPr>
                <w:ilvl w:val="0"/>
                <w:numId w:val="14"/>
              </w:numPr>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14:paraId="1B2B6215" w14:textId="77777777" w:rsidR="00EA4C20" w:rsidRPr="00DE600F" w:rsidRDefault="00EA4C20" w:rsidP="003B2AE8">
            <w:pPr>
              <w:numPr>
                <w:ilvl w:val="0"/>
                <w:numId w:val="8"/>
              </w:numPr>
              <w:jc w:val="both"/>
              <w:rPr>
                <w:rFonts w:ascii="Times New Roman" w:hAnsi="Times New Roman"/>
                <w:bCs/>
                <w:sz w:val="18"/>
                <w:szCs w:val="18"/>
              </w:rPr>
            </w:pPr>
            <w:r w:rsidRPr="00DE600F">
              <w:rPr>
                <w:rFonts w:ascii="Times New Roman" w:hAnsi="Times New Roman"/>
                <w:bCs/>
                <w:sz w:val="18"/>
                <w:szCs w:val="18"/>
              </w:rPr>
              <w:t xml:space="preserve">Veli    </w:t>
            </w:r>
          </w:p>
          <w:p w14:paraId="6A5E7A5F" w14:textId="77777777" w:rsidR="00EA4C20" w:rsidRPr="00DE600F" w:rsidRDefault="00EA4C20" w:rsidP="003B2AE8">
            <w:pPr>
              <w:numPr>
                <w:ilvl w:val="0"/>
                <w:numId w:val="8"/>
              </w:numPr>
              <w:jc w:val="both"/>
              <w:rPr>
                <w:rFonts w:ascii="Times New Roman" w:hAnsi="Times New Roman"/>
                <w:bCs/>
                <w:sz w:val="18"/>
                <w:szCs w:val="18"/>
              </w:rPr>
            </w:pPr>
            <w:r w:rsidRPr="00DE600F">
              <w:rPr>
                <w:rFonts w:ascii="Times New Roman" w:hAnsi="Times New Roman"/>
                <w:bCs/>
                <w:sz w:val="18"/>
                <w:szCs w:val="18"/>
              </w:rPr>
              <w:t xml:space="preserve">Öğrenci   </w:t>
            </w:r>
          </w:p>
          <w:p w14:paraId="458977F0" w14:textId="77777777" w:rsidR="00EA4C20" w:rsidRPr="00DE600F" w:rsidRDefault="00EA4C20" w:rsidP="003B2AE8">
            <w:pPr>
              <w:numPr>
                <w:ilvl w:val="0"/>
                <w:numId w:val="8"/>
              </w:numPr>
              <w:jc w:val="both"/>
              <w:rPr>
                <w:rFonts w:ascii="Times New Roman" w:hAnsi="Times New Roman"/>
                <w:bCs/>
                <w:sz w:val="18"/>
                <w:szCs w:val="18"/>
              </w:rPr>
            </w:pPr>
            <w:r w:rsidRPr="00DE600F">
              <w:rPr>
                <w:rFonts w:ascii="Times New Roman" w:hAnsi="Times New Roman"/>
                <w:bCs/>
                <w:sz w:val="18"/>
                <w:szCs w:val="18"/>
              </w:rPr>
              <w:t>Öğretmen</w:t>
            </w:r>
          </w:p>
          <w:p w14:paraId="45CAFB78" w14:textId="77777777" w:rsidR="00EA4C20" w:rsidRPr="00DE600F" w:rsidRDefault="00EA4C20" w:rsidP="0025015F">
            <w:pPr>
              <w:ind w:left="360"/>
              <w:jc w:val="both"/>
              <w:rPr>
                <w:rFonts w:ascii="Times New Roman" w:hAnsi="Times New Roman"/>
                <w:bCs/>
                <w:sz w:val="18"/>
                <w:szCs w:val="18"/>
              </w:rPr>
            </w:pPr>
          </w:p>
        </w:tc>
        <w:tc>
          <w:tcPr>
            <w:tcW w:w="2453" w:type="pct"/>
          </w:tcPr>
          <w:p w14:paraId="171DF6CC" w14:textId="77777777" w:rsidR="00EA4C20" w:rsidRPr="00DE600F" w:rsidRDefault="00EA4C20" w:rsidP="0025015F">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14:paraId="7391BF88"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14:paraId="396DB2ED"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14:paraId="407604F1"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14:paraId="0AA85909"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14:paraId="776C6CAF"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14:paraId="15925B2E"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14:paraId="2AC0B2E1"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14:paraId="3D9B19EF"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14:paraId="023EC882"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14:paraId="3D9EDF2B"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14:paraId="12E45A74"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14:paraId="5D6ED8D9"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EA4C20" w:rsidRPr="00DE600F" w14:paraId="6D25CFF3" w14:textId="77777777" w:rsidTr="0025015F">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14:paraId="135410C9" w14:textId="77777777" w:rsidR="00EA4C20" w:rsidRPr="00DE600F" w:rsidRDefault="00EA4C20" w:rsidP="0025015F">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14:paraId="1B14A053" w14:textId="77777777" w:rsidR="00EA4C20" w:rsidRPr="00DE600F" w:rsidRDefault="00EA4C20" w:rsidP="003B2AE8">
            <w:pPr>
              <w:numPr>
                <w:ilvl w:val="0"/>
                <w:numId w:val="9"/>
              </w:numPr>
              <w:jc w:val="both"/>
              <w:rPr>
                <w:rFonts w:ascii="Times New Roman" w:hAnsi="Times New Roman"/>
                <w:bCs/>
                <w:sz w:val="18"/>
                <w:szCs w:val="18"/>
              </w:rPr>
            </w:pPr>
            <w:r w:rsidRPr="00DE600F">
              <w:rPr>
                <w:rFonts w:ascii="Times New Roman" w:hAnsi="Times New Roman"/>
                <w:bCs/>
                <w:sz w:val="18"/>
                <w:szCs w:val="18"/>
              </w:rPr>
              <w:t>Çeşitli Sosyal Etkinlikler (.....)</w:t>
            </w:r>
          </w:p>
          <w:p w14:paraId="01576311" w14:textId="77777777" w:rsidR="00EA4C20" w:rsidRPr="00DE600F" w:rsidRDefault="00EA4C20" w:rsidP="003B2AE8">
            <w:pPr>
              <w:numPr>
                <w:ilvl w:val="0"/>
                <w:numId w:val="9"/>
              </w:numPr>
              <w:jc w:val="both"/>
              <w:rPr>
                <w:rFonts w:ascii="Times New Roman" w:hAnsi="Times New Roman"/>
                <w:bCs/>
                <w:sz w:val="18"/>
                <w:szCs w:val="18"/>
              </w:rPr>
            </w:pPr>
            <w:r w:rsidRPr="00DE600F">
              <w:rPr>
                <w:rFonts w:ascii="Times New Roman" w:hAnsi="Times New Roman"/>
                <w:bCs/>
                <w:sz w:val="18"/>
                <w:szCs w:val="18"/>
              </w:rPr>
              <w:t>Çeşitli Kültürel Etkinlikler(....)</w:t>
            </w:r>
          </w:p>
          <w:p w14:paraId="108022E9" w14:textId="77777777" w:rsidR="00EA4C20" w:rsidRPr="00DE600F" w:rsidRDefault="00EA4C20" w:rsidP="003B2AE8">
            <w:pPr>
              <w:numPr>
                <w:ilvl w:val="0"/>
                <w:numId w:val="9"/>
              </w:numPr>
              <w:jc w:val="both"/>
              <w:rPr>
                <w:rFonts w:ascii="Times New Roman" w:hAnsi="Times New Roman"/>
                <w:bCs/>
                <w:sz w:val="18"/>
                <w:szCs w:val="18"/>
              </w:rPr>
            </w:pPr>
            <w:r w:rsidRPr="00DE600F">
              <w:rPr>
                <w:rFonts w:ascii="Times New Roman" w:hAnsi="Times New Roman"/>
                <w:bCs/>
                <w:sz w:val="18"/>
                <w:szCs w:val="18"/>
              </w:rPr>
              <w:t>Öğrenci Gezileri</w:t>
            </w:r>
          </w:p>
          <w:p w14:paraId="1EC8086C" w14:textId="77777777" w:rsidR="00EA4C20" w:rsidRPr="00DE600F" w:rsidRDefault="00EA4C20" w:rsidP="003B2AE8">
            <w:pPr>
              <w:numPr>
                <w:ilvl w:val="0"/>
                <w:numId w:val="9"/>
              </w:numPr>
              <w:jc w:val="both"/>
              <w:rPr>
                <w:rFonts w:ascii="Times New Roman" w:hAnsi="Times New Roman"/>
                <w:bCs/>
                <w:sz w:val="18"/>
                <w:szCs w:val="18"/>
              </w:rPr>
            </w:pPr>
            <w:r w:rsidRPr="00DE600F">
              <w:rPr>
                <w:rFonts w:ascii="Times New Roman" w:hAnsi="Times New Roman"/>
                <w:bCs/>
                <w:sz w:val="18"/>
                <w:szCs w:val="18"/>
              </w:rPr>
              <w:t>Öğretmenler Sosyal Etkinlikleri</w:t>
            </w:r>
          </w:p>
          <w:p w14:paraId="7AF7CE4E" w14:textId="77777777" w:rsidR="00EA4C20" w:rsidRPr="00DE600F" w:rsidRDefault="00EA4C20" w:rsidP="003B2AE8">
            <w:pPr>
              <w:numPr>
                <w:ilvl w:val="0"/>
                <w:numId w:val="9"/>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14:paraId="0FB27396" w14:textId="77777777" w:rsidR="00EA4C20" w:rsidRPr="00DE600F" w:rsidRDefault="00EA4C20" w:rsidP="003B2AE8">
            <w:pPr>
              <w:numPr>
                <w:ilvl w:val="0"/>
                <w:numId w:val="9"/>
              </w:numPr>
              <w:jc w:val="both"/>
              <w:rPr>
                <w:rFonts w:ascii="Times New Roman" w:hAnsi="Times New Roman"/>
                <w:bCs/>
                <w:sz w:val="18"/>
                <w:szCs w:val="18"/>
              </w:rPr>
            </w:pPr>
          </w:p>
        </w:tc>
        <w:tc>
          <w:tcPr>
            <w:tcW w:w="2453" w:type="pct"/>
          </w:tcPr>
          <w:p w14:paraId="4C08EEAC" w14:textId="77777777" w:rsidR="00EA4C20" w:rsidRPr="00DE600F" w:rsidRDefault="00EA4C20" w:rsidP="0025015F">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14:paraId="0DB92AA2" w14:textId="77777777" w:rsidR="00EA4C20" w:rsidRPr="00DE600F" w:rsidRDefault="00EA4C20" w:rsidP="003B2AE8">
            <w:pPr>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14:paraId="13A53CC8" w14:textId="77777777" w:rsidR="00EA4C20" w:rsidRPr="00DE600F" w:rsidRDefault="00EA4C20" w:rsidP="003B2AE8">
            <w:pPr>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14:paraId="45197369" w14:textId="77777777" w:rsidR="00EA4C20" w:rsidRPr="00DE600F" w:rsidRDefault="00EA4C20" w:rsidP="003B2AE8">
            <w:pPr>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14:paraId="7C6D6A2B" w14:textId="77777777" w:rsidR="00EA4C20" w:rsidRPr="00DE600F" w:rsidRDefault="00EA4C20" w:rsidP="003B2AE8">
            <w:pPr>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14:paraId="0C8EEA76" w14:textId="77777777" w:rsidR="00EA4C20" w:rsidRPr="00DE600F" w:rsidRDefault="00EA4C20" w:rsidP="003B2AE8">
            <w:pPr>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14:paraId="61C567A3" w14:textId="77777777" w:rsidR="00EA4C20" w:rsidRPr="00DE600F" w:rsidRDefault="00EA4C20" w:rsidP="0025015F">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EA4C20" w:rsidRPr="00DE600F" w14:paraId="0019670E" w14:textId="77777777" w:rsidTr="0025015F">
        <w:trPr>
          <w:trHeight w:val="720"/>
        </w:trPr>
        <w:tc>
          <w:tcPr>
            <w:cnfStyle w:val="000010000000" w:firstRow="0" w:lastRow="0" w:firstColumn="0" w:lastColumn="0" w:oddVBand="1" w:evenVBand="0" w:oddHBand="0" w:evenHBand="0" w:firstRowFirstColumn="0" w:firstRowLastColumn="0" w:lastRowFirstColumn="0" w:lastRowLastColumn="0"/>
            <w:tcW w:w="2547" w:type="pct"/>
          </w:tcPr>
          <w:p w14:paraId="5EA78128" w14:textId="77777777" w:rsidR="00EA4C20" w:rsidRPr="00DE600F" w:rsidRDefault="00EA4C20" w:rsidP="0025015F">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14:paraId="5B12BA50" w14:textId="77777777" w:rsidR="00EA4C20" w:rsidRPr="00DE600F" w:rsidRDefault="00EA4C20" w:rsidP="003B2AE8">
            <w:pPr>
              <w:numPr>
                <w:ilvl w:val="0"/>
                <w:numId w:val="10"/>
              </w:numPr>
              <w:jc w:val="both"/>
              <w:rPr>
                <w:rFonts w:ascii="Times New Roman" w:hAnsi="Times New Roman"/>
                <w:bCs/>
                <w:sz w:val="18"/>
                <w:szCs w:val="18"/>
              </w:rPr>
            </w:pPr>
            <w:r w:rsidRPr="00DE600F">
              <w:rPr>
                <w:rFonts w:ascii="Times New Roman" w:hAnsi="Times New Roman"/>
                <w:bCs/>
                <w:sz w:val="18"/>
                <w:szCs w:val="18"/>
              </w:rPr>
              <w:t>Futbol</w:t>
            </w:r>
          </w:p>
          <w:p w14:paraId="788286A5" w14:textId="77777777" w:rsidR="00EA4C20" w:rsidRPr="00DE600F" w:rsidRDefault="00EA4C20" w:rsidP="003B2AE8">
            <w:pPr>
              <w:numPr>
                <w:ilvl w:val="0"/>
                <w:numId w:val="10"/>
              </w:numPr>
              <w:jc w:val="both"/>
              <w:rPr>
                <w:rFonts w:ascii="Times New Roman" w:hAnsi="Times New Roman"/>
                <w:bCs/>
                <w:sz w:val="18"/>
                <w:szCs w:val="18"/>
              </w:rPr>
            </w:pPr>
            <w:r w:rsidRPr="00DE600F">
              <w:rPr>
                <w:rFonts w:ascii="Times New Roman" w:hAnsi="Times New Roman"/>
                <w:bCs/>
                <w:sz w:val="18"/>
                <w:szCs w:val="18"/>
              </w:rPr>
              <w:t xml:space="preserve">Atletizm   </w:t>
            </w:r>
          </w:p>
          <w:p w14:paraId="4274643F" w14:textId="77777777" w:rsidR="00EA4C20" w:rsidRPr="00DE600F" w:rsidRDefault="00EA4C20" w:rsidP="003B2AE8">
            <w:pPr>
              <w:numPr>
                <w:ilvl w:val="0"/>
                <w:numId w:val="10"/>
              </w:numPr>
              <w:jc w:val="both"/>
              <w:rPr>
                <w:rFonts w:ascii="Times New Roman" w:hAnsi="Times New Roman"/>
                <w:bCs/>
                <w:sz w:val="18"/>
                <w:szCs w:val="18"/>
              </w:rPr>
            </w:pPr>
            <w:r w:rsidRPr="00DE600F">
              <w:rPr>
                <w:rFonts w:ascii="Times New Roman" w:hAnsi="Times New Roman"/>
                <w:bCs/>
                <w:sz w:val="18"/>
                <w:szCs w:val="18"/>
              </w:rPr>
              <w:t>Voleybol</w:t>
            </w:r>
          </w:p>
          <w:p w14:paraId="0636ABEB" w14:textId="77777777" w:rsidR="00EA4C20" w:rsidRPr="00DE600F" w:rsidRDefault="00EA4C20" w:rsidP="003B2AE8">
            <w:pPr>
              <w:numPr>
                <w:ilvl w:val="0"/>
                <w:numId w:val="10"/>
              </w:numPr>
              <w:jc w:val="both"/>
              <w:rPr>
                <w:rFonts w:ascii="Times New Roman" w:hAnsi="Times New Roman"/>
                <w:bCs/>
                <w:sz w:val="18"/>
                <w:szCs w:val="18"/>
              </w:rPr>
            </w:pPr>
            <w:r w:rsidRPr="00DE600F">
              <w:rPr>
                <w:rFonts w:ascii="Times New Roman" w:hAnsi="Times New Roman"/>
                <w:bCs/>
                <w:sz w:val="18"/>
                <w:szCs w:val="18"/>
              </w:rPr>
              <w:t>Basketbol vb...</w:t>
            </w:r>
          </w:p>
          <w:p w14:paraId="7A6E007A" w14:textId="00629F19" w:rsidR="00EA4C20" w:rsidRPr="00DE600F" w:rsidRDefault="00EA4C20" w:rsidP="002B345F">
            <w:pPr>
              <w:ind w:left="720"/>
              <w:jc w:val="both"/>
              <w:rPr>
                <w:rFonts w:ascii="Times New Roman" w:hAnsi="Times New Roman"/>
                <w:bCs/>
                <w:sz w:val="18"/>
                <w:szCs w:val="18"/>
              </w:rPr>
            </w:pPr>
          </w:p>
        </w:tc>
        <w:tc>
          <w:tcPr>
            <w:tcW w:w="2453" w:type="pct"/>
          </w:tcPr>
          <w:p w14:paraId="69154BAB" w14:textId="77777777" w:rsidR="00EA4C20" w:rsidRPr="00DE600F" w:rsidRDefault="00EA4C20" w:rsidP="0025015F">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14:paraId="7104C8FE"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14:paraId="5F9FAB5D"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14:paraId="0B7DE8A1"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14:paraId="785213CB"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14:paraId="7FCE527F"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14:paraId="293FC6CD"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14:paraId="0EBA7946"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14:paraId="22CB1AE5"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14:paraId="64D379F6"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Stratejik  planın uygulanması</w:t>
            </w:r>
          </w:p>
          <w:p w14:paraId="1FFACA1B"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14:paraId="73282B52"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14:paraId="6712EDDC"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14:paraId="5C3C018A"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14:paraId="0513E533" w14:textId="77777777" w:rsidR="00EA4C20" w:rsidRPr="00DE600F" w:rsidRDefault="00EA4C20" w:rsidP="003B2AE8">
            <w:pPr>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Tif-Tefbis işlemleri</w:t>
            </w:r>
          </w:p>
          <w:p w14:paraId="674C95BD" w14:textId="77777777" w:rsidR="00EA4C20" w:rsidRPr="00DE600F" w:rsidRDefault="00EA4C20" w:rsidP="002501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EA4C20" w:rsidRPr="00DE600F" w14:paraId="605EA1E1" w14:textId="77777777" w:rsidTr="0025015F">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14:paraId="69932D12" w14:textId="77777777" w:rsidR="00EA4C20" w:rsidRPr="00DE600F" w:rsidRDefault="00EA4C20" w:rsidP="0025015F">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14:paraId="4E34F317" w14:textId="77777777" w:rsidR="00EA4C20" w:rsidRPr="00DE600F" w:rsidRDefault="00EA4C20" w:rsidP="002501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EA4C20" w:rsidRPr="00DE600F" w14:paraId="7DE9A5CF" w14:textId="77777777" w:rsidTr="0025015F">
        <w:trPr>
          <w:trHeight w:val="330"/>
        </w:trPr>
        <w:tc>
          <w:tcPr>
            <w:cnfStyle w:val="000010000000" w:firstRow="0" w:lastRow="0" w:firstColumn="0" w:lastColumn="0" w:oddVBand="1" w:evenVBand="0" w:oddHBand="0" w:evenHBand="0" w:firstRowFirstColumn="0" w:firstRowLastColumn="0" w:lastRowFirstColumn="0" w:lastRowLastColumn="0"/>
            <w:tcW w:w="2547" w:type="pct"/>
          </w:tcPr>
          <w:p w14:paraId="29751D7D" w14:textId="77777777" w:rsidR="00EA4C20" w:rsidRPr="00DE600F" w:rsidRDefault="00EA4C20" w:rsidP="0025015F">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14:paraId="0CF91BB4" w14:textId="77777777" w:rsidR="00EA4C20" w:rsidRPr="00DE600F" w:rsidRDefault="00EA4C20" w:rsidP="003B2AE8">
            <w:pPr>
              <w:numPr>
                <w:ilvl w:val="0"/>
                <w:numId w:val="10"/>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14:paraId="4BA89352" w14:textId="77777777" w:rsidR="00EA4C20" w:rsidRPr="00DE600F" w:rsidRDefault="00EA4C20" w:rsidP="003B2AE8">
            <w:pPr>
              <w:numPr>
                <w:ilvl w:val="0"/>
                <w:numId w:val="10"/>
              </w:numPr>
              <w:jc w:val="both"/>
              <w:rPr>
                <w:rFonts w:ascii="Times New Roman" w:hAnsi="Times New Roman"/>
                <w:b/>
                <w:bCs/>
                <w:sz w:val="18"/>
                <w:szCs w:val="18"/>
              </w:rPr>
            </w:pPr>
            <w:r w:rsidRPr="00DE600F">
              <w:rPr>
                <w:rFonts w:ascii="Times New Roman" w:hAnsi="Times New Roman"/>
                <w:bCs/>
                <w:sz w:val="18"/>
                <w:szCs w:val="18"/>
              </w:rPr>
              <w:t>Laboratuarların etkin kullanımı</w:t>
            </w:r>
          </w:p>
          <w:p w14:paraId="1D287CD8" w14:textId="77777777" w:rsidR="00EA4C20" w:rsidRPr="00DE600F" w:rsidRDefault="00EA4C20" w:rsidP="003B2AE8">
            <w:pPr>
              <w:numPr>
                <w:ilvl w:val="0"/>
                <w:numId w:val="10"/>
              </w:numPr>
              <w:jc w:val="both"/>
              <w:rPr>
                <w:rFonts w:ascii="Times New Roman" w:hAnsi="Times New Roman"/>
                <w:bCs/>
                <w:sz w:val="18"/>
                <w:szCs w:val="18"/>
              </w:rPr>
            </w:pPr>
            <w:r w:rsidRPr="00DE600F">
              <w:rPr>
                <w:rFonts w:ascii="Times New Roman" w:hAnsi="Times New Roman"/>
                <w:bCs/>
                <w:sz w:val="18"/>
                <w:szCs w:val="18"/>
              </w:rPr>
              <w:t>Kütüphanenin etkin kullanımı</w:t>
            </w:r>
          </w:p>
          <w:p w14:paraId="354A2BF5" w14:textId="77777777" w:rsidR="00EA4C20" w:rsidRPr="00DE600F" w:rsidRDefault="00EA4C20" w:rsidP="003B2AE8">
            <w:pPr>
              <w:numPr>
                <w:ilvl w:val="0"/>
                <w:numId w:val="10"/>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14:paraId="79852666" w14:textId="77777777" w:rsidR="00EA4C20" w:rsidRPr="00DE600F" w:rsidRDefault="00EA4C20" w:rsidP="003B2AE8">
            <w:pPr>
              <w:numPr>
                <w:ilvl w:val="0"/>
                <w:numId w:val="10"/>
              </w:numPr>
              <w:rPr>
                <w:rFonts w:ascii="Times New Roman" w:hAnsi="Times New Roman"/>
                <w:bCs/>
                <w:sz w:val="18"/>
                <w:szCs w:val="18"/>
              </w:rPr>
            </w:pPr>
            <w:r w:rsidRPr="00DE600F">
              <w:rPr>
                <w:rFonts w:ascii="Times New Roman" w:hAnsi="Times New Roman"/>
                <w:bCs/>
                <w:sz w:val="18"/>
                <w:szCs w:val="18"/>
              </w:rPr>
              <w:t>Dyned sisteminin Yaygınlaştırılması</w:t>
            </w:r>
          </w:p>
          <w:p w14:paraId="041F1371" w14:textId="77777777" w:rsidR="00EA4C20" w:rsidRPr="00DE600F" w:rsidRDefault="00EA4C20" w:rsidP="003B2AE8">
            <w:pPr>
              <w:numPr>
                <w:ilvl w:val="0"/>
                <w:numId w:val="10"/>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14:paraId="3739773F" w14:textId="77777777" w:rsidR="00EA4C20" w:rsidRPr="00DE600F" w:rsidRDefault="00EA4C20" w:rsidP="0025015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14:paraId="32A07145"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14:paraId="5026458C"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14:paraId="6746F1C3" w14:textId="77777777" w:rsidR="00EA4C20" w:rsidRPr="00DE600F" w:rsidRDefault="00EA4C20" w:rsidP="003B2AE8">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
          <w:p w14:paraId="27B5A0E1" w14:textId="77777777" w:rsidR="00EA4C20" w:rsidRPr="00DE600F" w:rsidRDefault="00EA4C20" w:rsidP="0025015F">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EA4C20" w:rsidRPr="00DE600F" w14:paraId="7E6B0444" w14:textId="77777777" w:rsidTr="0025015F">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14:paraId="078B00BF" w14:textId="77777777" w:rsidR="00EA4C20" w:rsidRPr="00DE600F" w:rsidRDefault="00EA4C20" w:rsidP="0025015F">
            <w:pPr>
              <w:ind w:left="720"/>
              <w:jc w:val="both"/>
              <w:rPr>
                <w:rFonts w:ascii="Times New Roman" w:hAnsi="Times New Roman"/>
                <w:b/>
                <w:bCs/>
                <w:sz w:val="18"/>
                <w:szCs w:val="18"/>
              </w:rPr>
            </w:pPr>
            <w:r w:rsidRPr="00DE600F">
              <w:rPr>
                <w:rFonts w:ascii="Times New Roman" w:hAnsi="Times New Roman"/>
                <w:b/>
                <w:bCs/>
                <w:sz w:val="18"/>
                <w:szCs w:val="18"/>
              </w:rPr>
              <w:t>2 Kurslar</w:t>
            </w:r>
          </w:p>
          <w:p w14:paraId="7AA84D51" w14:textId="77777777" w:rsidR="00EA4C20" w:rsidRPr="00DE600F" w:rsidRDefault="00EA4C20" w:rsidP="003B2AE8">
            <w:pPr>
              <w:numPr>
                <w:ilvl w:val="0"/>
                <w:numId w:val="12"/>
              </w:numPr>
              <w:jc w:val="both"/>
              <w:rPr>
                <w:rFonts w:ascii="Times New Roman" w:hAnsi="Times New Roman"/>
                <w:bCs/>
                <w:sz w:val="18"/>
                <w:szCs w:val="18"/>
              </w:rPr>
            </w:pPr>
            <w:r w:rsidRPr="00DE600F">
              <w:rPr>
                <w:rFonts w:ascii="Times New Roman" w:hAnsi="Times New Roman"/>
                <w:bCs/>
                <w:sz w:val="18"/>
                <w:szCs w:val="18"/>
              </w:rPr>
              <w:t xml:space="preserve">Yetiştirme     </w:t>
            </w:r>
          </w:p>
          <w:p w14:paraId="25AB0387" w14:textId="77777777" w:rsidR="00EA4C20" w:rsidRPr="00DE600F" w:rsidRDefault="00EA4C20" w:rsidP="003B2AE8">
            <w:pPr>
              <w:numPr>
                <w:ilvl w:val="0"/>
                <w:numId w:val="12"/>
              </w:numPr>
              <w:jc w:val="both"/>
              <w:rPr>
                <w:rFonts w:ascii="Times New Roman" w:hAnsi="Times New Roman"/>
                <w:bCs/>
                <w:sz w:val="18"/>
                <w:szCs w:val="18"/>
              </w:rPr>
            </w:pPr>
            <w:r w:rsidRPr="00DE600F">
              <w:rPr>
                <w:rFonts w:ascii="Times New Roman" w:hAnsi="Times New Roman"/>
                <w:bCs/>
                <w:sz w:val="18"/>
                <w:szCs w:val="18"/>
              </w:rPr>
              <w:t xml:space="preserve">Hazırlama   </w:t>
            </w:r>
          </w:p>
          <w:p w14:paraId="2CB3297C" w14:textId="77777777" w:rsidR="00EA4C20" w:rsidRPr="00DE600F" w:rsidRDefault="00EA4C20" w:rsidP="003B2AE8">
            <w:pPr>
              <w:numPr>
                <w:ilvl w:val="0"/>
                <w:numId w:val="12"/>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14:paraId="704B52E9" w14:textId="77777777" w:rsidR="00EA4C20" w:rsidRPr="00DE600F" w:rsidRDefault="00EA4C20" w:rsidP="002501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14:paraId="14B89ED2" w14:textId="77777777" w:rsidR="00EA4C20" w:rsidRPr="00DE600F" w:rsidRDefault="00EA4C20" w:rsidP="002501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14:paraId="09B1A09B" w14:textId="77777777" w:rsidR="00EA4C20" w:rsidRPr="00DE600F" w:rsidRDefault="00EA4C20" w:rsidP="002501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EA4C20" w:rsidRPr="00DE600F" w14:paraId="59A2BF9C" w14:textId="77777777" w:rsidTr="0025015F">
        <w:trPr>
          <w:trHeight w:val="585"/>
        </w:trPr>
        <w:tc>
          <w:tcPr>
            <w:cnfStyle w:val="000010000000" w:firstRow="0" w:lastRow="0" w:firstColumn="0" w:lastColumn="0" w:oddVBand="1" w:evenVBand="0" w:oddHBand="0" w:evenHBand="0" w:firstRowFirstColumn="0" w:firstRowLastColumn="0" w:lastRowFirstColumn="0" w:lastRowLastColumn="0"/>
            <w:tcW w:w="2547" w:type="pct"/>
          </w:tcPr>
          <w:p w14:paraId="6A8F9A1D" w14:textId="77777777" w:rsidR="00EA4C20" w:rsidRPr="00DE600F" w:rsidRDefault="00EA4C20" w:rsidP="0025015F">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14:paraId="22183CA7" w14:textId="77777777" w:rsidR="00EA4C20" w:rsidRPr="00DE600F" w:rsidRDefault="00EA4C20" w:rsidP="003B2AE8">
            <w:pPr>
              <w:numPr>
                <w:ilvl w:val="0"/>
                <w:numId w:val="13"/>
              </w:numPr>
              <w:jc w:val="both"/>
              <w:rPr>
                <w:rFonts w:ascii="Times New Roman" w:hAnsi="Times New Roman"/>
                <w:bCs/>
                <w:sz w:val="18"/>
                <w:szCs w:val="18"/>
              </w:rPr>
            </w:pPr>
            <w:r w:rsidRPr="00DE600F">
              <w:rPr>
                <w:rFonts w:ascii="Times New Roman" w:hAnsi="Times New Roman"/>
                <w:bCs/>
                <w:sz w:val="18"/>
                <w:szCs w:val="18"/>
              </w:rPr>
              <w:t xml:space="preserve">AB Projeleri     </w:t>
            </w:r>
          </w:p>
          <w:p w14:paraId="16DB9EA6" w14:textId="77777777" w:rsidR="00EA4C20" w:rsidRPr="00DE600F" w:rsidRDefault="00EA4C20" w:rsidP="003B2AE8">
            <w:pPr>
              <w:numPr>
                <w:ilvl w:val="0"/>
                <w:numId w:val="13"/>
              </w:numPr>
              <w:jc w:val="both"/>
              <w:rPr>
                <w:rFonts w:ascii="Times New Roman" w:hAnsi="Times New Roman"/>
                <w:bCs/>
                <w:sz w:val="18"/>
                <w:szCs w:val="18"/>
              </w:rPr>
            </w:pPr>
            <w:r w:rsidRPr="00DE600F">
              <w:rPr>
                <w:rFonts w:ascii="Times New Roman" w:hAnsi="Times New Roman"/>
                <w:bCs/>
                <w:sz w:val="18"/>
                <w:szCs w:val="18"/>
              </w:rPr>
              <w:t xml:space="preserve">Sosyal Projeler     </w:t>
            </w:r>
          </w:p>
          <w:p w14:paraId="026200D4" w14:textId="77777777" w:rsidR="00EA4C20" w:rsidRPr="00DE600F" w:rsidRDefault="00EA4C20" w:rsidP="003B2AE8">
            <w:pPr>
              <w:numPr>
                <w:ilvl w:val="0"/>
                <w:numId w:val="13"/>
              </w:numPr>
              <w:jc w:val="both"/>
              <w:rPr>
                <w:rFonts w:ascii="Times New Roman" w:hAnsi="Times New Roman"/>
                <w:bCs/>
                <w:sz w:val="18"/>
                <w:szCs w:val="18"/>
              </w:rPr>
            </w:pPr>
            <w:r w:rsidRPr="00DE600F">
              <w:rPr>
                <w:rFonts w:ascii="Times New Roman" w:hAnsi="Times New Roman"/>
                <w:bCs/>
                <w:sz w:val="18"/>
                <w:szCs w:val="18"/>
              </w:rPr>
              <w:t>Fen Projeleri</w:t>
            </w:r>
          </w:p>
          <w:p w14:paraId="04C6732D" w14:textId="77777777" w:rsidR="00EA4C20" w:rsidRPr="00DE600F" w:rsidRDefault="00EA4C20" w:rsidP="003B2AE8">
            <w:pPr>
              <w:numPr>
                <w:ilvl w:val="0"/>
                <w:numId w:val="13"/>
              </w:numPr>
              <w:jc w:val="both"/>
              <w:rPr>
                <w:rFonts w:ascii="Times New Roman" w:hAnsi="Times New Roman"/>
                <w:bCs/>
                <w:sz w:val="18"/>
                <w:szCs w:val="18"/>
              </w:rPr>
            </w:pPr>
            <w:r w:rsidRPr="00DE600F">
              <w:rPr>
                <w:rFonts w:ascii="Times New Roman" w:hAnsi="Times New Roman"/>
                <w:bCs/>
                <w:sz w:val="18"/>
                <w:szCs w:val="18"/>
              </w:rPr>
              <w:t>Okul özgün proje çalışmaları</w:t>
            </w:r>
          </w:p>
          <w:p w14:paraId="4C3D34A1" w14:textId="77777777" w:rsidR="00EA4C20" w:rsidRPr="00DE600F" w:rsidRDefault="00EA4C20" w:rsidP="003B2AE8">
            <w:pPr>
              <w:numPr>
                <w:ilvl w:val="0"/>
                <w:numId w:val="13"/>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14:paraId="6318E68F" w14:textId="77777777" w:rsidR="00EA4C20" w:rsidRPr="00DE600F" w:rsidRDefault="00EA4C20" w:rsidP="0025015F">
            <w:pPr>
              <w:jc w:val="both"/>
              <w:rPr>
                <w:rFonts w:ascii="Times New Roman" w:hAnsi="Times New Roman"/>
                <w:bCs/>
                <w:sz w:val="18"/>
                <w:szCs w:val="18"/>
              </w:rPr>
            </w:pPr>
          </w:p>
        </w:tc>
        <w:tc>
          <w:tcPr>
            <w:tcW w:w="2453" w:type="pct"/>
          </w:tcPr>
          <w:p w14:paraId="4D51E3F3" w14:textId="58DB986E" w:rsidR="00EA4C20" w:rsidRPr="00DE600F" w:rsidRDefault="00EA4C20" w:rsidP="00EA4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r>
              <w:rPr>
                <w:rFonts w:ascii="Times New Roman" w:hAnsi="Times New Roman"/>
                <w:bCs/>
                <w:sz w:val="18"/>
                <w:szCs w:val="18"/>
              </w:rPr>
              <w:t>.</w:t>
            </w:r>
          </w:p>
        </w:tc>
      </w:tr>
    </w:tbl>
    <w:p w14:paraId="765BDF4D" w14:textId="77777777" w:rsidR="00EA4C20" w:rsidRDefault="00EA4C20" w:rsidP="00EA4C20">
      <w:pPr>
        <w:jc w:val="both"/>
        <w:rPr>
          <w:rFonts w:ascii="Times New Roman" w:eastAsia="Times New Roman" w:hAnsi="Times New Roman" w:cs="Times New Roman"/>
          <w:b/>
          <w:bCs/>
          <w:sz w:val="24"/>
          <w:szCs w:val="36"/>
        </w:rPr>
      </w:pPr>
    </w:p>
    <w:p w14:paraId="5D89ED54" w14:textId="0FFC328A" w:rsidR="00EA4C20" w:rsidRDefault="00EA4C20" w:rsidP="00EA4C20">
      <w:pPr>
        <w:jc w:val="both"/>
        <w:rPr>
          <w:rFonts w:ascii="Times New Roman" w:hAnsi="Times New Roman"/>
          <w:b/>
          <w:bCs/>
          <w:color w:val="000000"/>
          <w:sz w:val="20"/>
          <w:szCs w:val="20"/>
        </w:rPr>
      </w:pPr>
      <w:r w:rsidRPr="0069282D">
        <w:rPr>
          <w:rFonts w:ascii="Times New Roman" w:hAnsi="Times New Roman"/>
          <w:b/>
          <w:bCs/>
          <w:color w:val="000000"/>
          <w:sz w:val="20"/>
          <w:szCs w:val="20"/>
        </w:rPr>
        <w:lastRenderedPageBreak/>
        <w:t>Ürün-Hizmet Listesi</w:t>
      </w:r>
    </w:p>
    <w:p w14:paraId="592B9041" w14:textId="77777777" w:rsidR="00EA4C20" w:rsidRPr="0069282D" w:rsidRDefault="00EA4C20" w:rsidP="00EA4C20">
      <w:pPr>
        <w:jc w:val="both"/>
        <w:rPr>
          <w:rFonts w:ascii="Times New Roman" w:hAnsi="Times New Roman"/>
          <w:b/>
          <w:bCs/>
          <w:color w:val="000000"/>
          <w:sz w:val="20"/>
          <w:szCs w:val="20"/>
        </w:rPr>
      </w:pPr>
    </w:p>
    <w:tbl>
      <w:tblPr>
        <w:tblStyle w:val="AkKlavuz-Vurgu6"/>
        <w:tblW w:w="0" w:type="auto"/>
        <w:tblLook w:val="01E0" w:firstRow="1" w:lastRow="1" w:firstColumn="1" w:lastColumn="1" w:noHBand="0" w:noVBand="0"/>
      </w:tblPr>
      <w:tblGrid>
        <w:gridCol w:w="4415"/>
        <w:gridCol w:w="4637"/>
      </w:tblGrid>
      <w:tr w:rsidR="00EA4C20" w:rsidRPr="00EC42C6" w14:paraId="6ED0E805" w14:textId="77777777" w:rsidTr="0025015F">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14:paraId="0F62A23C"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14:paraId="55F68ECB"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EA4C20" w:rsidRPr="00EC42C6" w14:paraId="53ECB730" w14:textId="77777777" w:rsidTr="002501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5F6205B2"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14:paraId="4E815D7F"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EA4C20" w:rsidRPr="00EC42C6" w14:paraId="1D04F389" w14:textId="77777777" w:rsidTr="0025015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3B3C956A"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14:paraId="1E3CC958"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EA4C20" w:rsidRPr="00EC42C6" w14:paraId="12F333D7" w14:textId="77777777" w:rsidTr="002501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61FF9BF2"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14:paraId="260E7034"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EA4C20" w:rsidRPr="00EC42C6" w14:paraId="4163723D" w14:textId="77777777" w:rsidTr="0025015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17187462"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14:paraId="20358CB3"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EA4C20" w:rsidRPr="00EC42C6" w14:paraId="32FFBAB4" w14:textId="77777777" w:rsidTr="002501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1F226561"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14:paraId="0597FE34"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EA4C20" w:rsidRPr="00EC42C6" w14:paraId="3E9B1748" w14:textId="77777777" w:rsidTr="0025015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17AA4C82" w14:textId="77777777" w:rsidR="00EA4C20" w:rsidRPr="0069282D" w:rsidRDefault="00EA4C20" w:rsidP="0025015F">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14:paraId="7B45C4C8"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EA4C20" w:rsidRPr="00EC42C6" w14:paraId="4C012B64" w14:textId="77777777" w:rsidTr="002501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5ED8EAEA"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14:paraId="42B8F0F8"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EA4C20" w:rsidRPr="00EC42C6" w14:paraId="4CC74027" w14:textId="77777777" w:rsidTr="0025015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63EA783D"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14:paraId="35139EFE"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EA4C20" w:rsidRPr="00EC42C6" w14:paraId="3210B8FA" w14:textId="77777777" w:rsidTr="0025015F">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12F4F5C2"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tcPr>
          <w:p w14:paraId="5A84C1EE" w14:textId="77777777" w:rsidR="00EA4C20" w:rsidRPr="0069282D" w:rsidRDefault="00EA4C20" w:rsidP="0025015F">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14:paraId="46952FC7" w14:textId="77777777" w:rsidR="00EA4C20" w:rsidRPr="00B71670" w:rsidRDefault="00EA4C20" w:rsidP="00EA4C20">
      <w:pPr>
        <w:rPr>
          <w:rFonts w:ascii="Times New Roman" w:hAnsi="Times New Roman" w:cs="Times New Roman"/>
          <w:sz w:val="18"/>
          <w:szCs w:val="18"/>
        </w:rPr>
      </w:pPr>
    </w:p>
    <w:p w14:paraId="6456C0C7" w14:textId="77777777" w:rsidR="00EA4C20" w:rsidRPr="00A0514B" w:rsidRDefault="00EA4C20" w:rsidP="00EA4C20">
      <w:pPr>
        <w:pStyle w:val="AralkYok"/>
        <w:spacing w:line="360" w:lineRule="auto"/>
        <w:ind w:firstLine="708"/>
        <w:jc w:val="both"/>
        <w:rPr>
          <w:sz w:val="20"/>
          <w:szCs w:val="20"/>
        </w:rPr>
      </w:pPr>
      <w:r w:rsidRPr="00A0514B">
        <w:rPr>
          <w:sz w:val="20"/>
          <w:szCs w:val="20"/>
        </w:rPr>
        <w:t>Okulumuzda öğrencilerimizin kayıt, nakil, devam-devamsızlık, not, öğrenim belgesi düzenleme işlemleri e-okul yönetim bilgi sistemi üzerinden yapılmaktadır.</w:t>
      </w:r>
    </w:p>
    <w:p w14:paraId="6F2E8A2D" w14:textId="77777777" w:rsidR="00EA4C20" w:rsidRPr="00A0514B" w:rsidRDefault="00EA4C20" w:rsidP="00EA4C20">
      <w:pPr>
        <w:pStyle w:val="AralkYok"/>
        <w:spacing w:line="360" w:lineRule="auto"/>
        <w:jc w:val="both"/>
        <w:rPr>
          <w:sz w:val="20"/>
          <w:szCs w:val="20"/>
        </w:rPr>
      </w:pPr>
      <w:r w:rsidRPr="00A0514B">
        <w:rPr>
          <w:sz w:val="20"/>
          <w:szCs w:val="20"/>
        </w:rPr>
        <w:t xml:space="preserve"> </w:t>
      </w:r>
      <w:r w:rsidRPr="00A0514B">
        <w:rPr>
          <w:sz w:val="20"/>
          <w:szCs w:val="20"/>
        </w:rPr>
        <w:tab/>
        <w:t xml:space="preserve">  Öğretmenlerimizin özlük, derece-kademe, terfi, hizmet içi eğitim, maaş ve ek ders işlemleri mebbis ve kbs sistemleri üzerinden yapılmaktadır. Okulumuzun mali işlemleri ilgili yönetmeliklere uygun olarak yapılmaktadır.</w:t>
      </w:r>
    </w:p>
    <w:p w14:paraId="6777D229" w14:textId="77777777" w:rsidR="00EA4C20" w:rsidRPr="00A0514B" w:rsidRDefault="00EA4C20" w:rsidP="00EA4C20">
      <w:pPr>
        <w:pStyle w:val="AralkYok"/>
        <w:spacing w:line="360" w:lineRule="auto"/>
        <w:ind w:firstLine="708"/>
        <w:jc w:val="both"/>
        <w:rPr>
          <w:sz w:val="20"/>
          <w:szCs w:val="20"/>
        </w:rPr>
      </w:pPr>
      <w:r w:rsidRPr="00A0514B">
        <w:rPr>
          <w:sz w:val="20"/>
          <w:szCs w:val="20"/>
        </w:rPr>
        <w:t>Okulumuzun rehberlik anlayışı sadece öğrenci odaklı değildir . Sınıf öğretmenlerimiz öğrenci ve velilere yönelik seminerler düzenlemekte, çeşitli anket ve envanterler uygulamaktadır. Düzenli olarak veli görüşmeleri yapılmaktadır</w:t>
      </w:r>
      <w:r>
        <w:rPr>
          <w:sz w:val="20"/>
          <w:szCs w:val="20"/>
        </w:rPr>
        <w:t>.</w:t>
      </w:r>
      <w:r w:rsidRPr="00A0514B">
        <w:rPr>
          <w:sz w:val="20"/>
          <w:szCs w:val="20"/>
        </w:rPr>
        <w:t xml:space="preserve">. Okulumuzda davranış problemi gözlemlenen sınıf ve öğrenciler güdülenerek olumlu davranış kazanmalarını sağlamak amaçlanmaktadır. </w:t>
      </w:r>
    </w:p>
    <w:p w14:paraId="0EA51B26" w14:textId="77777777" w:rsidR="00EA4C20" w:rsidRDefault="00EA4C20" w:rsidP="006E5E60">
      <w:pPr>
        <w:pStyle w:val="Balk2"/>
        <w:ind w:hanging="1109"/>
      </w:pPr>
    </w:p>
    <w:p w14:paraId="5BA54573" w14:textId="36CA4D7F" w:rsidR="009117EF" w:rsidRPr="006A628C" w:rsidRDefault="006A628C" w:rsidP="006E5E60">
      <w:pPr>
        <w:pStyle w:val="Balk2"/>
        <w:ind w:hanging="1109"/>
        <w:rPr>
          <w:i/>
          <w:iCs/>
          <w:color w:val="FF0000"/>
        </w:rPr>
      </w:pPr>
      <w:r w:rsidRPr="00CE5C87">
        <w:t xml:space="preserve">2.6 </w:t>
      </w:r>
      <w:r w:rsidR="009117EF"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42"/>
        <w:gridCol w:w="942"/>
        <w:gridCol w:w="3506"/>
        <w:gridCol w:w="404"/>
        <w:gridCol w:w="404"/>
        <w:gridCol w:w="404"/>
        <w:gridCol w:w="404"/>
        <w:gridCol w:w="404"/>
        <w:gridCol w:w="1042"/>
      </w:tblGrid>
      <w:tr w:rsidR="001C19C0" w:rsidRPr="007D58CE" w14:paraId="390FD937" w14:textId="77777777" w:rsidTr="002B345F">
        <w:trPr>
          <w:trHeight w:val="259"/>
        </w:trPr>
        <w:tc>
          <w:tcPr>
            <w:tcW w:w="0" w:type="auto"/>
            <w:gridSpan w:val="9"/>
            <w:shd w:val="clear" w:color="auto" w:fill="BFBFBF"/>
            <w:vAlign w:val="center"/>
          </w:tcPr>
          <w:p w14:paraId="16C5B079" w14:textId="77777777" w:rsidR="001C19C0" w:rsidRPr="007D58CE" w:rsidRDefault="001C19C0" w:rsidP="001C19C0">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1C19C0" w:rsidRPr="007D58CE" w14:paraId="3FD1E448" w14:textId="77777777" w:rsidTr="002B345F">
        <w:tblPrEx>
          <w:tblCellMar>
            <w:left w:w="108" w:type="dxa"/>
            <w:right w:w="108" w:type="dxa"/>
          </w:tblCellMar>
        </w:tblPrEx>
        <w:trPr>
          <w:trHeight w:val="225"/>
        </w:trPr>
        <w:tc>
          <w:tcPr>
            <w:tcW w:w="0" w:type="auto"/>
            <w:vMerge w:val="restart"/>
            <w:shd w:val="clear" w:color="auto" w:fill="D9D9D9"/>
            <w:vAlign w:val="center"/>
          </w:tcPr>
          <w:p w14:paraId="300CE2DB" w14:textId="77777777" w:rsidR="001C19C0" w:rsidRPr="007D58CE" w:rsidRDefault="001C19C0" w:rsidP="001C19C0">
            <w:pPr>
              <w:pStyle w:val="AralkYok"/>
              <w:rPr>
                <w:b/>
                <w:sz w:val="16"/>
                <w:szCs w:val="16"/>
              </w:rPr>
            </w:pPr>
            <w:r w:rsidRPr="007D58CE">
              <w:rPr>
                <w:b/>
                <w:sz w:val="16"/>
                <w:szCs w:val="16"/>
              </w:rPr>
              <w:t>PAYDAŞIN ADI</w:t>
            </w:r>
          </w:p>
        </w:tc>
        <w:tc>
          <w:tcPr>
            <w:tcW w:w="0" w:type="auto"/>
            <w:vMerge w:val="restart"/>
            <w:shd w:val="clear" w:color="auto" w:fill="D9D9D9"/>
            <w:vAlign w:val="center"/>
          </w:tcPr>
          <w:p w14:paraId="7967B728" w14:textId="77777777" w:rsidR="001C19C0" w:rsidRPr="007D58CE" w:rsidRDefault="001C19C0" w:rsidP="001C19C0">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14:paraId="1AEA844D" w14:textId="77777777" w:rsidR="001C19C0" w:rsidRPr="007D58CE" w:rsidRDefault="001C19C0" w:rsidP="001C19C0">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14:paraId="31E240BC" w14:textId="77777777" w:rsidR="001C19C0" w:rsidRPr="007D58CE" w:rsidRDefault="001C19C0" w:rsidP="001C19C0">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14:paraId="4FDA4011" w14:textId="77777777" w:rsidR="001C19C0" w:rsidRPr="007D58CE" w:rsidRDefault="001C19C0" w:rsidP="001C19C0">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14:paraId="02D8A8DE" w14:textId="77777777" w:rsidR="001C19C0" w:rsidRPr="007D58CE" w:rsidRDefault="001C19C0" w:rsidP="001C19C0">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14:paraId="4CD2F436" w14:textId="77777777" w:rsidR="001C19C0" w:rsidRPr="007D58CE" w:rsidRDefault="001C19C0" w:rsidP="001C19C0">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14:paraId="53EF91DC" w14:textId="77777777" w:rsidR="001C19C0" w:rsidRPr="007D58CE" w:rsidRDefault="001C19C0" w:rsidP="001C19C0">
            <w:pPr>
              <w:pStyle w:val="AralkYok"/>
              <w:rPr>
                <w:b/>
                <w:sz w:val="16"/>
                <w:szCs w:val="16"/>
              </w:rPr>
            </w:pPr>
            <w:r w:rsidRPr="007D58CE">
              <w:rPr>
                <w:b/>
                <w:sz w:val="16"/>
                <w:szCs w:val="16"/>
              </w:rPr>
              <w:t>TEDARİKÇİ</w:t>
            </w:r>
          </w:p>
        </w:tc>
        <w:tc>
          <w:tcPr>
            <w:tcW w:w="0" w:type="auto"/>
            <w:shd w:val="clear" w:color="auto" w:fill="D9D9D9"/>
            <w:vAlign w:val="center"/>
          </w:tcPr>
          <w:p w14:paraId="28BB9863" w14:textId="77777777" w:rsidR="001C19C0" w:rsidRPr="007D58CE" w:rsidRDefault="001C19C0" w:rsidP="001C19C0">
            <w:pPr>
              <w:pStyle w:val="AralkYok"/>
              <w:rPr>
                <w:b/>
                <w:sz w:val="16"/>
                <w:szCs w:val="16"/>
              </w:rPr>
            </w:pPr>
            <w:r w:rsidRPr="007D58CE">
              <w:rPr>
                <w:b/>
                <w:sz w:val="16"/>
                <w:szCs w:val="16"/>
              </w:rPr>
              <w:t>Önem derecesi</w:t>
            </w:r>
          </w:p>
        </w:tc>
      </w:tr>
      <w:tr w:rsidR="001C19C0" w:rsidRPr="007D58CE" w14:paraId="171D2C04" w14:textId="77777777" w:rsidTr="002B345F">
        <w:tblPrEx>
          <w:tblCellMar>
            <w:left w:w="108" w:type="dxa"/>
            <w:right w:w="108" w:type="dxa"/>
          </w:tblCellMar>
        </w:tblPrEx>
        <w:trPr>
          <w:trHeight w:val="970"/>
        </w:trPr>
        <w:tc>
          <w:tcPr>
            <w:tcW w:w="0" w:type="auto"/>
            <w:vMerge/>
            <w:shd w:val="clear" w:color="auto" w:fill="D9D9D9"/>
            <w:vAlign w:val="center"/>
          </w:tcPr>
          <w:p w14:paraId="722F8195" w14:textId="77777777" w:rsidR="001C19C0" w:rsidRPr="007D58CE" w:rsidRDefault="001C19C0" w:rsidP="001C19C0">
            <w:pPr>
              <w:pStyle w:val="AralkYok"/>
              <w:rPr>
                <w:b/>
                <w:sz w:val="16"/>
                <w:szCs w:val="16"/>
              </w:rPr>
            </w:pPr>
          </w:p>
        </w:tc>
        <w:tc>
          <w:tcPr>
            <w:tcW w:w="0" w:type="auto"/>
            <w:vMerge/>
            <w:shd w:val="clear" w:color="auto" w:fill="D9D9D9"/>
            <w:vAlign w:val="center"/>
          </w:tcPr>
          <w:p w14:paraId="238B32C2" w14:textId="77777777" w:rsidR="001C19C0" w:rsidRPr="007D58CE" w:rsidRDefault="001C19C0" w:rsidP="001C19C0">
            <w:pPr>
              <w:pStyle w:val="AralkYok"/>
              <w:rPr>
                <w:b/>
                <w:sz w:val="16"/>
                <w:szCs w:val="16"/>
              </w:rPr>
            </w:pPr>
          </w:p>
        </w:tc>
        <w:tc>
          <w:tcPr>
            <w:tcW w:w="0" w:type="auto"/>
            <w:vMerge/>
            <w:shd w:val="clear" w:color="auto" w:fill="D9D9D9"/>
            <w:vAlign w:val="center"/>
          </w:tcPr>
          <w:p w14:paraId="2E26F93F" w14:textId="77777777" w:rsidR="001C19C0" w:rsidRPr="007D58CE" w:rsidRDefault="001C19C0" w:rsidP="001C19C0">
            <w:pPr>
              <w:pStyle w:val="AralkYok"/>
              <w:rPr>
                <w:b/>
                <w:sz w:val="16"/>
                <w:szCs w:val="16"/>
              </w:rPr>
            </w:pPr>
          </w:p>
        </w:tc>
        <w:tc>
          <w:tcPr>
            <w:tcW w:w="0" w:type="auto"/>
            <w:vMerge/>
            <w:shd w:val="clear" w:color="auto" w:fill="D9D9D9"/>
            <w:vAlign w:val="center"/>
          </w:tcPr>
          <w:p w14:paraId="2834A547" w14:textId="77777777" w:rsidR="001C19C0" w:rsidRPr="007D58CE" w:rsidRDefault="001C19C0" w:rsidP="001C19C0">
            <w:pPr>
              <w:pStyle w:val="AralkYok"/>
              <w:rPr>
                <w:b/>
                <w:sz w:val="16"/>
                <w:szCs w:val="16"/>
              </w:rPr>
            </w:pPr>
          </w:p>
        </w:tc>
        <w:tc>
          <w:tcPr>
            <w:tcW w:w="0" w:type="auto"/>
            <w:vMerge/>
            <w:shd w:val="clear" w:color="auto" w:fill="D9D9D9"/>
            <w:vAlign w:val="center"/>
          </w:tcPr>
          <w:p w14:paraId="06B561E6" w14:textId="77777777" w:rsidR="001C19C0" w:rsidRPr="007D58CE" w:rsidRDefault="001C19C0" w:rsidP="001C19C0">
            <w:pPr>
              <w:pStyle w:val="AralkYok"/>
              <w:rPr>
                <w:b/>
                <w:sz w:val="16"/>
                <w:szCs w:val="16"/>
              </w:rPr>
            </w:pPr>
          </w:p>
        </w:tc>
        <w:tc>
          <w:tcPr>
            <w:tcW w:w="0" w:type="auto"/>
            <w:vMerge/>
            <w:shd w:val="clear" w:color="auto" w:fill="D9D9D9"/>
            <w:vAlign w:val="center"/>
          </w:tcPr>
          <w:p w14:paraId="77796481" w14:textId="77777777" w:rsidR="001C19C0" w:rsidRPr="007D58CE" w:rsidRDefault="001C19C0" w:rsidP="001C19C0">
            <w:pPr>
              <w:pStyle w:val="AralkYok"/>
              <w:rPr>
                <w:b/>
                <w:sz w:val="16"/>
                <w:szCs w:val="16"/>
              </w:rPr>
            </w:pPr>
          </w:p>
        </w:tc>
        <w:tc>
          <w:tcPr>
            <w:tcW w:w="0" w:type="auto"/>
            <w:vMerge/>
            <w:shd w:val="clear" w:color="auto" w:fill="D9D9D9"/>
            <w:vAlign w:val="center"/>
          </w:tcPr>
          <w:p w14:paraId="0711B2A9" w14:textId="77777777" w:rsidR="001C19C0" w:rsidRPr="007D58CE" w:rsidRDefault="001C19C0" w:rsidP="001C19C0">
            <w:pPr>
              <w:pStyle w:val="AralkYok"/>
              <w:rPr>
                <w:b/>
                <w:sz w:val="16"/>
                <w:szCs w:val="16"/>
              </w:rPr>
            </w:pPr>
          </w:p>
        </w:tc>
        <w:tc>
          <w:tcPr>
            <w:tcW w:w="0" w:type="auto"/>
            <w:vMerge/>
            <w:shd w:val="clear" w:color="auto" w:fill="D9D9D9"/>
            <w:vAlign w:val="center"/>
          </w:tcPr>
          <w:p w14:paraId="4CFFB25E" w14:textId="77777777" w:rsidR="001C19C0" w:rsidRPr="007D58CE" w:rsidRDefault="001C19C0" w:rsidP="001C19C0">
            <w:pPr>
              <w:pStyle w:val="AralkYok"/>
              <w:rPr>
                <w:b/>
                <w:sz w:val="16"/>
                <w:szCs w:val="16"/>
              </w:rPr>
            </w:pPr>
          </w:p>
        </w:tc>
        <w:tc>
          <w:tcPr>
            <w:tcW w:w="0" w:type="auto"/>
            <w:shd w:val="clear" w:color="auto" w:fill="D9D9D9"/>
            <w:textDirection w:val="btLr"/>
            <w:vAlign w:val="center"/>
          </w:tcPr>
          <w:p w14:paraId="086AAA1A" w14:textId="77777777" w:rsidR="001C19C0" w:rsidRPr="007D58CE" w:rsidRDefault="001C19C0" w:rsidP="001C19C0">
            <w:pPr>
              <w:pStyle w:val="AralkYok"/>
              <w:rPr>
                <w:b/>
                <w:sz w:val="16"/>
                <w:szCs w:val="16"/>
              </w:rPr>
            </w:pPr>
            <w:r w:rsidRPr="007D58CE">
              <w:rPr>
                <w:b/>
                <w:sz w:val="16"/>
                <w:szCs w:val="16"/>
              </w:rPr>
              <w:t xml:space="preserve">1. Ö nemli      </w:t>
            </w:r>
          </w:p>
          <w:p w14:paraId="7F0C54C6" w14:textId="77777777" w:rsidR="001C19C0" w:rsidRPr="007D58CE" w:rsidRDefault="001C19C0" w:rsidP="001C19C0">
            <w:pPr>
              <w:pStyle w:val="AralkYok"/>
              <w:rPr>
                <w:b/>
                <w:sz w:val="16"/>
                <w:szCs w:val="16"/>
              </w:rPr>
            </w:pPr>
            <w:r w:rsidRPr="007D58CE">
              <w:rPr>
                <w:b/>
                <w:sz w:val="16"/>
                <w:szCs w:val="16"/>
              </w:rPr>
              <w:t xml:space="preserve"> 2. Önemli</w:t>
            </w:r>
          </w:p>
        </w:tc>
      </w:tr>
      <w:tr w:rsidR="001C19C0" w:rsidRPr="007D58CE" w14:paraId="090CCFDA" w14:textId="77777777" w:rsidTr="002B345F">
        <w:tblPrEx>
          <w:tblCellMar>
            <w:left w:w="108" w:type="dxa"/>
            <w:right w:w="108" w:type="dxa"/>
          </w:tblCellMar>
        </w:tblPrEx>
        <w:trPr>
          <w:trHeight w:val="569"/>
        </w:trPr>
        <w:tc>
          <w:tcPr>
            <w:tcW w:w="0" w:type="auto"/>
            <w:shd w:val="clear" w:color="auto" w:fill="FFFFFF"/>
            <w:vAlign w:val="center"/>
          </w:tcPr>
          <w:p w14:paraId="552E4123" w14:textId="77777777" w:rsidR="001C19C0" w:rsidRPr="007D58CE" w:rsidRDefault="001C19C0" w:rsidP="001C19C0">
            <w:pPr>
              <w:pStyle w:val="AralkYok"/>
              <w:rPr>
                <w:color w:val="000000"/>
                <w:sz w:val="16"/>
                <w:szCs w:val="16"/>
              </w:rPr>
            </w:pPr>
            <w:r w:rsidRPr="007D58CE">
              <w:rPr>
                <w:color w:val="000000"/>
                <w:sz w:val="16"/>
                <w:szCs w:val="16"/>
              </w:rPr>
              <w:lastRenderedPageBreak/>
              <w:t>Milli Eğitim Bakanlığı</w:t>
            </w:r>
          </w:p>
        </w:tc>
        <w:tc>
          <w:tcPr>
            <w:tcW w:w="0" w:type="auto"/>
            <w:shd w:val="clear" w:color="auto" w:fill="FFFFFF"/>
            <w:vAlign w:val="center"/>
          </w:tcPr>
          <w:p w14:paraId="6A85B195" w14:textId="77777777" w:rsidR="001C19C0" w:rsidRPr="007D58CE" w:rsidRDefault="001C19C0" w:rsidP="001C19C0">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25FA811D" w14:textId="77777777" w:rsidR="001C19C0" w:rsidRPr="007D58CE" w:rsidRDefault="001C19C0" w:rsidP="001C19C0">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14:paraId="1638032A"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DDE1CA0"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CFD1312"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23D17793"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35E51AAB"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13CEAEA"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47DD23BF" w14:textId="77777777" w:rsidTr="002B345F">
        <w:tblPrEx>
          <w:tblCellMar>
            <w:left w:w="108" w:type="dxa"/>
            <w:right w:w="108" w:type="dxa"/>
          </w:tblCellMar>
        </w:tblPrEx>
        <w:trPr>
          <w:trHeight w:val="909"/>
        </w:trPr>
        <w:tc>
          <w:tcPr>
            <w:tcW w:w="0" w:type="auto"/>
            <w:shd w:val="clear" w:color="auto" w:fill="FFFFFF"/>
            <w:vAlign w:val="center"/>
          </w:tcPr>
          <w:p w14:paraId="4B8EA48D" w14:textId="77777777" w:rsidR="001C19C0" w:rsidRPr="007D58CE" w:rsidRDefault="001C19C0" w:rsidP="001C19C0">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14:paraId="3A4BA491" w14:textId="77777777" w:rsidR="001C19C0" w:rsidRPr="007D58CE" w:rsidRDefault="001C19C0" w:rsidP="001C19C0">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02F5255F" w14:textId="77777777" w:rsidR="001C19C0" w:rsidRPr="007D58CE" w:rsidRDefault="001C19C0" w:rsidP="001C19C0">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14:paraId="11A7670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5E29711C"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6E514A9"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4D56A143"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F756993"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265FE4E6"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3F913A4F" w14:textId="77777777" w:rsidTr="002B345F">
        <w:tblPrEx>
          <w:tblCellMar>
            <w:left w:w="108" w:type="dxa"/>
            <w:right w:w="108" w:type="dxa"/>
          </w:tblCellMar>
        </w:tblPrEx>
        <w:trPr>
          <w:trHeight w:val="583"/>
        </w:trPr>
        <w:tc>
          <w:tcPr>
            <w:tcW w:w="0" w:type="auto"/>
            <w:shd w:val="clear" w:color="auto" w:fill="FFFFFF"/>
            <w:vAlign w:val="center"/>
          </w:tcPr>
          <w:p w14:paraId="09B12836" w14:textId="77777777" w:rsidR="001C19C0" w:rsidRPr="007D58CE" w:rsidRDefault="001C19C0" w:rsidP="001C19C0">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14:paraId="6C606094"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4865FA1D" w14:textId="77777777" w:rsidR="001C19C0" w:rsidRPr="007D58CE" w:rsidRDefault="001C19C0" w:rsidP="001C19C0">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14:paraId="0B38F731"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36FBF4F"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10B0F7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05E2DC9"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680F7021"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334D826C"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14D125C0" w14:textId="77777777" w:rsidTr="002B345F">
        <w:tblPrEx>
          <w:tblCellMar>
            <w:left w:w="108" w:type="dxa"/>
            <w:right w:w="108" w:type="dxa"/>
          </w:tblCellMar>
        </w:tblPrEx>
        <w:trPr>
          <w:trHeight w:val="533"/>
        </w:trPr>
        <w:tc>
          <w:tcPr>
            <w:tcW w:w="0" w:type="auto"/>
            <w:shd w:val="clear" w:color="auto" w:fill="FFFFFF"/>
            <w:vAlign w:val="center"/>
          </w:tcPr>
          <w:p w14:paraId="4176B0B5" w14:textId="77777777" w:rsidR="001C19C0" w:rsidRPr="007D58CE" w:rsidRDefault="001C19C0" w:rsidP="001C19C0">
            <w:pPr>
              <w:pStyle w:val="AralkYok"/>
              <w:rPr>
                <w:color w:val="000000"/>
                <w:sz w:val="16"/>
                <w:szCs w:val="16"/>
              </w:rPr>
            </w:pPr>
            <w:r w:rsidRPr="007D58CE">
              <w:rPr>
                <w:color w:val="000000"/>
                <w:sz w:val="16"/>
                <w:szCs w:val="16"/>
              </w:rPr>
              <w:t>Okullar</w:t>
            </w:r>
          </w:p>
        </w:tc>
        <w:tc>
          <w:tcPr>
            <w:tcW w:w="0" w:type="auto"/>
            <w:shd w:val="clear" w:color="auto" w:fill="FFFFFF"/>
            <w:vAlign w:val="center"/>
          </w:tcPr>
          <w:p w14:paraId="0165D897" w14:textId="77777777" w:rsidR="001C19C0" w:rsidRPr="007D58CE" w:rsidRDefault="001C19C0" w:rsidP="001C19C0">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3B32BB40" w14:textId="77777777" w:rsidR="001C19C0" w:rsidRPr="007D58CE" w:rsidRDefault="001C19C0" w:rsidP="001C19C0">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14:paraId="2446480A"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7467901"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59CFF3F"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2F8CC3C"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6DBFE40C"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59CA0C9"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5D0FAAC1" w14:textId="77777777" w:rsidTr="002B345F">
        <w:tblPrEx>
          <w:tblCellMar>
            <w:left w:w="108" w:type="dxa"/>
            <w:right w:w="108" w:type="dxa"/>
          </w:tblCellMar>
        </w:tblPrEx>
        <w:trPr>
          <w:trHeight w:val="401"/>
        </w:trPr>
        <w:tc>
          <w:tcPr>
            <w:tcW w:w="0" w:type="auto"/>
            <w:shd w:val="clear" w:color="auto" w:fill="FFFFFF"/>
            <w:vAlign w:val="center"/>
          </w:tcPr>
          <w:p w14:paraId="36A1EB6D" w14:textId="77777777" w:rsidR="001C19C0" w:rsidRPr="007D58CE" w:rsidRDefault="001C19C0" w:rsidP="001C19C0">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14:paraId="7CD182AB" w14:textId="77777777" w:rsidR="001C19C0" w:rsidRPr="007D58CE" w:rsidRDefault="001C19C0" w:rsidP="001C19C0">
            <w:pPr>
              <w:pStyle w:val="AralkYok"/>
              <w:rPr>
                <w:color w:val="000000"/>
                <w:sz w:val="16"/>
                <w:szCs w:val="16"/>
              </w:rPr>
            </w:pPr>
            <w:r w:rsidRPr="007D58CE">
              <w:rPr>
                <w:color w:val="000000"/>
                <w:sz w:val="16"/>
                <w:szCs w:val="16"/>
              </w:rPr>
              <w:t>İç Paydaş</w:t>
            </w:r>
          </w:p>
        </w:tc>
        <w:tc>
          <w:tcPr>
            <w:tcW w:w="0" w:type="auto"/>
            <w:shd w:val="clear" w:color="auto" w:fill="FFFFFF"/>
            <w:vAlign w:val="center"/>
          </w:tcPr>
          <w:p w14:paraId="0C8EE4AB" w14:textId="77777777" w:rsidR="001C19C0" w:rsidRPr="007D58CE" w:rsidRDefault="001C19C0" w:rsidP="001C19C0">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14:paraId="60E7220D"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E1233D4"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B5AFD18"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CAC5A96"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B1BF04D"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29DEA293"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458273EA" w14:textId="77777777" w:rsidTr="002B345F">
        <w:tblPrEx>
          <w:tblCellMar>
            <w:left w:w="108" w:type="dxa"/>
            <w:right w:w="108" w:type="dxa"/>
          </w:tblCellMar>
        </w:tblPrEx>
        <w:trPr>
          <w:trHeight w:val="464"/>
        </w:trPr>
        <w:tc>
          <w:tcPr>
            <w:tcW w:w="0" w:type="auto"/>
            <w:shd w:val="clear" w:color="auto" w:fill="FFFFFF"/>
            <w:vAlign w:val="center"/>
          </w:tcPr>
          <w:p w14:paraId="3D16A7A6" w14:textId="77777777" w:rsidR="001C19C0" w:rsidRPr="007D58CE" w:rsidRDefault="001C19C0" w:rsidP="001C19C0">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14:paraId="292A569C"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58496734" w14:textId="77777777" w:rsidR="001C19C0" w:rsidRPr="007D58CE" w:rsidRDefault="001C19C0" w:rsidP="001C19C0">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14:paraId="13090924"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CB055FC"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3DF8F51"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28A1068"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65A45AE4"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6D3FD95B"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464FD983" w14:textId="77777777" w:rsidTr="002B345F">
        <w:tblPrEx>
          <w:tblCellMar>
            <w:left w:w="108" w:type="dxa"/>
            <w:right w:w="108" w:type="dxa"/>
          </w:tblCellMar>
        </w:tblPrEx>
        <w:trPr>
          <w:trHeight w:val="526"/>
        </w:trPr>
        <w:tc>
          <w:tcPr>
            <w:tcW w:w="0" w:type="auto"/>
            <w:shd w:val="clear" w:color="auto" w:fill="FFFFFF"/>
            <w:vAlign w:val="center"/>
          </w:tcPr>
          <w:p w14:paraId="38A5BB97" w14:textId="77777777" w:rsidR="001C19C0" w:rsidRPr="007D58CE" w:rsidRDefault="001C19C0" w:rsidP="001C19C0">
            <w:pPr>
              <w:pStyle w:val="AralkYok"/>
              <w:rPr>
                <w:color w:val="000000"/>
                <w:sz w:val="16"/>
                <w:szCs w:val="16"/>
              </w:rPr>
            </w:pPr>
            <w:r w:rsidRPr="007D58CE">
              <w:rPr>
                <w:color w:val="000000"/>
                <w:sz w:val="16"/>
                <w:szCs w:val="16"/>
              </w:rPr>
              <w:t>Öğrenciler</w:t>
            </w:r>
          </w:p>
        </w:tc>
        <w:tc>
          <w:tcPr>
            <w:tcW w:w="0" w:type="auto"/>
            <w:shd w:val="clear" w:color="auto" w:fill="FFFFFF"/>
            <w:vAlign w:val="center"/>
          </w:tcPr>
          <w:p w14:paraId="491A52B1" w14:textId="77777777" w:rsidR="001C19C0" w:rsidRPr="007D58CE" w:rsidRDefault="001C19C0" w:rsidP="001C19C0">
            <w:pPr>
              <w:pStyle w:val="AralkYok"/>
              <w:rPr>
                <w:color w:val="000000"/>
                <w:sz w:val="16"/>
                <w:szCs w:val="16"/>
              </w:rPr>
            </w:pPr>
            <w:r w:rsidRPr="007D58CE">
              <w:rPr>
                <w:color w:val="000000"/>
                <w:sz w:val="16"/>
                <w:szCs w:val="16"/>
              </w:rPr>
              <w:t>İç Paydaş</w:t>
            </w:r>
          </w:p>
        </w:tc>
        <w:tc>
          <w:tcPr>
            <w:tcW w:w="0" w:type="auto"/>
            <w:shd w:val="clear" w:color="auto" w:fill="FFFFFF"/>
            <w:vAlign w:val="center"/>
          </w:tcPr>
          <w:p w14:paraId="11E32B0B" w14:textId="77777777" w:rsidR="001C19C0" w:rsidRPr="007D58CE" w:rsidRDefault="001C19C0" w:rsidP="001C19C0">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14:paraId="52F6F732"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7762DD3"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BC8F0BD"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6C84A85"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6CDF8B35"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56EC679D"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17831890" w14:textId="77777777" w:rsidTr="002B345F">
        <w:tblPrEx>
          <w:tblCellMar>
            <w:left w:w="108" w:type="dxa"/>
            <w:right w:w="108" w:type="dxa"/>
          </w:tblCellMar>
        </w:tblPrEx>
        <w:trPr>
          <w:trHeight w:val="447"/>
        </w:trPr>
        <w:tc>
          <w:tcPr>
            <w:tcW w:w="0" w:type="auto"/>
            <w:shd w:val="clear" w:color="auto" w:fill="FFFFFF"/>
            <w:vAlign w:val="center"/>
          </w:tcPr>
          <w:p w14:paraId="00584A84" w14:textId="77777777" w:rsidR="001C19C0" w:rsidRPr="007D58CE" w:rsidRDefault="001C19C0" w:rsidP="001C19C0">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14:paraId="562F47D9" w14:textId="77777777" w:rsidR="001C19C0" w:rsidRPr="007D58CE" w:rsidRDefault="001C19C0" w:rsidP="001C19C0">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14:paraId="6EE43BE1" w14:textId="77777777" w:rsidR="001C19C0" w:rsidRPr="007D58CE" w:rsidRDefault="001C19C0" w:rsidP="001C19C0">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14:paraId="44DA0C1E"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C0FAB98"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036D81D"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30D879B"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918328E"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058535E"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28A82CD0" w14:textId="77777777" w:rsidTr="002B345F">
        <w:tblPrEx>
          <w:tblCellMar>
            <w:left w:w="108" w:type="dxa"/>
            <w:right w:w="108" w:type="dxa"/>
          </w:tblCellMar>
        </w:tblPrEx>
        <w:trPr>
          <w:trHeight w:val="330"/>
        </w:trPr>
        <w:tc>
          <w:tcPr>
            <w:tcW w:w="0" w:type="auto"/>
            <w:shd w:val="clear" w:color="auto" w:fill="FFFFFF"/>
            <w:vAlign w:val="center"/>
          </w:tcPr>
          <w:p w14:paraId="1B5216DE" w14:textId="77777777" w:rsidR="001C19C0" w:rsidRPr="007D58CE" w:rsidRDefault="001C19C0" w:rsidP="001C19C0">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14:paraId="37441239" w14:textId="77777777" w:rsidR="001C19C0" w:rsidRPr="007D58CE" w:rsidRDefault="001C19C0" w:rsidP="001C19C0">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14:paraId="497BEACD" w14:textId="77777777" w:rsidR="001C19C0" w:rsidRPr="007D58CE" w:rsidRDefault="001C19C0" w:rsidP="001C19C0">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14:paraId="31EB8900"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33F38643"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0729A33"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792528B"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3758B4A"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F6D8C31" w14:textId="77777777" w:rsidR="001C19C0" w:rsidRPr="007D58CE" w:rsidRDefault="001C19C0" w:rsidP="001C19C0">
            <w:pPr>
              <w:pStyle w:val="AralkYok"/>
              <w:jc w:val="center"/>
              <w:rPr>
                <w:color w:val="000000"/>
                <w:sz w:val="16"/>
                <w:szCs w:val="16"/>
              </w:rPr>
            </w:pPr>
            <w:r w:rsidRPr="007D58CE">
              <w:rPr>
                <w:color w:val="000000"/>
                <w:sz w:val="16"/>
                <w:szCs w:val="16"/>
              </w:rPr>
              <w:t>1</w:t>
            </w:r>
          </w:p>
        </w:tc>
      </w:tr>
      <w:tr w:rsidR="001C19C0" w:rsidRPr="007D58CE" w14:paraId="33D12411" w14:textId="77777777" w:rsidTr="002B345F">
        <w:tblPrEx>
          <w:tblCellMar>
            <w:left w:w="108" w:type="dxa"/>
            <w:right w:w="108" w:type="dxa"/>
          </w:tblCellMar>
        </w:tblPrEx>
        <w:trPr>
          <w:trHeight w:val="527"/>
        </w:trPr>
        <w:tc>
          <w:tcPr>
            <w:tcW w:w="0" w:type="auto"/>
            <w:shd w:val="clear" w:color="auto" w:fill="FFFFFF"/>
            <w:vAlign w:val="center"/>
          </w:tcPr>
          <w:p w14:paraId="56CBE886" w14:textId="77777777" w:rsidR="001C19C0" w:rsidRPr="007D58CE" w:rsidRDefault="001C19C0" w:rsidP="001C19C0">
            <w:pPr>
              <w:pStyle w:val="AralkYok"/>
              <w:rPr>
                <w:color w:val="000000"/>
                <w:sz w:val="16"/>
                <w:szCs w:val="16"/>
              </w:rPr>
            </w:pPr>
            <w:r w:rsidRPr="007D58CE">
              <w:rPr>
                <w:color w:val="000000"/>
                <w:sz w:val="16"/>
                <w:szCs w:val="16"/>
              </w:rPr>
              <w:t>Belediye</w:t>
            </w:r>
          </w:p>
        </w:tc>
        <w:tc>
          <w:tcPr>
            <w:tcW w:w="0" w:type="auto"/>
            <w:shd w:val="clear" w:color="auto" w:fill="FFFFFF"/>
            <w:vAlign w:val="center"/>
          </w:tcPr>
          <w:p w14:paraId="67A44906"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24925E0C" w14:textId="77777777" w:rsidR="001C19C0" w:rsidRPr="007D58CE" w:rsidRDefault="001C19C0" w:rsidP="001C19C0">
            <w:pPr>
              <w:pStyle w:val="AralkYok"/>
              <w:rPr>
                <w:color w:val="000000"/>
                <w:sz w:val="16"/>
                <w:szCs w:val="16"/>
              </w:rPr>
            </w:pPr>
            <w:r w:rsidRPr="007D58CE">
              <w:rPr>
                <w:color w:val="000000"/>
                <w:sz w:val="16"/>
                <w:szCs w:val="16"/>
              </w:rPr>
              <w:t>Çevre düzenlemesi altyapıyı hazırlar.</w:t>
            </w:r>
          </w:p>
          <w:p w14:paraId="1E2EB74C" w14:textId="77777777" w:rsidR="001C19C0" w:rsidRPr="007D58CE" w:rsidRDefault="001C19C0" w:rsidP="001C19C0">
            <w:pPr>
              <w:pStyle w:val="AralkYok"/>
              <w:rPr>
                <w:color w:val="000000"/>
                <w:sz w:val="16"/>
                <w:szCs w:val="16"/>
              </w:rPr>
            </w:pPr>
          </w:p>
        </w:tc>
        <w:tc>
          <w:tcPr>
            <w:tcW w:w="0" w:type="auto"/>
            <w:shd w:val="clear" w:color="auto" w:fill="FFFFFF"/>
            <w:vAlign w:val="center"/>
          </w:tcPr>
          <w:p w14:paraId="013A9649"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FA4206C"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167CA807"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746DCD9"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493558A"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3454768"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18219C35" w14:textId="77777777" w:rsidTr="002B345F">
        <w:tblPrEx>
          <w:tblCellMar>
            <w:left w:w="108" w:type="dxa"/>
            <w:right w:w="108" w:type="dxa"/>
          </w:tblCellMar>
        </w:tblPrEx>
        <w:trPr>
          <w:trHeight w:val="440"/>
        </w:trPr>
        <w:tc>
          <w:tcPr>
            <w:tcW w:w="0" w:type="auto"/>
            <w:shd w:val="clear" w:color="auto" w:fill="FFFFFF"/>
            <w:vAlign w:val="center"/>
          </w:tcPr>
          <w:p w14:paraId="79617E5C" w14:textId="77777777" w:rsidR="001C19C0" w:rsidRPr="007D58CE" w:rsidRDefault="001C19C0" w:rsidP="001C19C0">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14:paraId="2C3975A0"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33624BAD" w14:textId="77777777" w:rsidR="001C19C0" w:rsidRPr="007D58CE" w:rsidRDefault="001C19C0" w:rsidP="001C19C0">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14:paraId="5CFDE970"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13F1535E"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C180348"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3042BB99"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B239947"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6FBBF136"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6FC1D437" w14:textId="77777777" w:rsidTr="002B345F">
        <w:tblPrEx>
          <w:tblCellMar>
            <w:left w:w="108" w:type="dxa"/>
            <w:right w:w="108" w:type="dxa"/>
          </w:tblCellMar>
        </w:tblPrEx>
        <w:trPr>
          <w:trHeight w:val="322"/>
        </w:trPr>
        <w:tc>
          <w:tcPr>
            <w:tcW w:w="0" w:type="auto"/>
            <w:shd w:val="clear" w:color="auto" w:fill="FFFFFF"/>
            <w:vAlign w:val="center"/>
          </w:tcPr>
          <w:p w14:paraId="5C724CD5" w14:textId="77777777" w:rsidR="001C19C0" w:rsidRPr="007D58CE" w:rsidRDefault="001C19C0" w:rsidP="001C19C0">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14:paraId="27FA6E55"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4D677C62" w14:textId="77777777" w:rsidR="001C19C0" w:rsidRPr="007D58CE" w:rsidRDefault="001C19C0" w:rsidP="001C19C0">
            <w:pPr>
              <w:pStyle w:val="AralkYok"/>
              <w:rPr>
                <w:color w:val="000000"/>
                <w:sz w:val="16"/>
                <w:szCs w:val="16"/>
              </w:rPr>
            </w:pPr>
            <w:r w:rsidRPr="007D58CE">
              <w:rPr>
                <w:color w:val="000000"/>
                <w:sz w:val="16"/>
                <w:szCs w:val="16"/>
              </w:rPr>
              <w:t>Yaygın ve mesleki eğitim hizmetlerini yapar.</w:t>
            </w:r>
          </w:p>
          <w:p w14:paraId="161B9CB6" w14:textId="77777777" w:rsidR="001C19C0" w:rsidRPr="007D58CE" w:rsidRDefault="001C19C0" w:rsidP="001C19C0">
            <w:pPr>
              <w:pStyle w:val="AralkYok"/>
              <w:rPr>
                <w:color w:val="000000"/>
                <w:sz w:val="16"/>
                <w:szCs w:val="16"/>
              </w:rPr>
            </w:pPr>
          </w:p>
        </w:tc>
        <w:tc>
          <w:tcPr>
            <w:tcW w:w="0" w:type="auto"/>
            <w:shd w:val="clear" w:color="auto" w:fill="FFFFFF"/>
            <w:vAlign w:val="center"/>
          </w:tcPr>
          <w:p w14:paraId="3C57B52E"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BCE6EF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984D27B"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78B61B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4931A48B"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10823F44"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49415882" w14:textId="77777777" w:rsidTr="002B345F">
        <w:tblPrEx>
          <w:tblCellMar>
            <w:left w:w="108" w:type="dxa"/>
            <w:right w:w="108" w:type="dxa"/>
          </w:tblCellMar>
        </w:tblPrEx>
        <w:trPr>
          <w:trHeight w:val="384"/>
        </w:trPr>
        <w:tc>
          <w:tcPr>
            <w:tcW w:w="0" w:type="auto"/>
            <w:shd w:val="clear" w:color="auto" w:fill="FFFFFF"/>
            <w:vAlign w:val="center"/>
          </w:tcPr>
          <w:p w14:paraId="79F72AE0" w14:textId="77777777" w:rsidR="001C19C0" w:rsidRPr="007D58CE" w:rsidRDefault="001C19C0" w:rsidP="001C19C0">
            <w:pPr>
              <w:pStyle w:val="AralkYok"/>
              <w:rPr>
                <w:color w:val="000000"/>
                <w:sz w:val="16"/>
                <w:szCs w:val="16"/>
              </w:rPr>
            </w:pPr>
            <w:r w:rsidRPr="007D58CE">
              <w:rPr>
                <w:color w:val="000000"/>
                <w:sz w:val="16"/>
                <w:szCs w:val="16"/>
              </w:rPr>
              <w:t>Sendikalar</w:t>
            </w:r>
          </w:p>
        </w:tc>
        <w:tc>
          <w:tcPr>
            <w:tcW w:w="0" w:type="auto"/>
            <w:shd w:val="clear" w:color="auto" w:fill="FFFFFF"/>
            <w:vAlign w:val="center"/>
          </w:tcPr>
          <w:p w14:paraId="1A34DEF8"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795A92DA" w14:textId="77777777" w:rsidR="001C19C0" w:rsidRPr="007D58CE" w:rsidRDefault="001C19C0" w:rsidP="001C19C0">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14:paraId="22C0AF55"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5513065A"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55E7868E"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E21E9F3"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618EC7C"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65354FC0"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2301C5AD" w14:textId="77777777" w:rsidTr="002B345F">
        <w:tblPrEx>
          <w:tblCellMar>
            <w:left w:w="108" w:type="dxa"/>
            <w:right w:w="108" w:type="dxa"/>
          </w:tblCellMar>
        </w:tblPrEx>
        <w:trPr>
          <w:trHeight w:val="717"/>
        </w:trPr>
        <w:tc>
          <w:tcPr>
            <w:tcW w:w="0" w:type="auto"/>
            <w:shd w:val="clear" w:color="auto" w:fill="FFFFFF"/>
            <w:vAlign w:val="center"/>
          </w:tcPr>
          <w:p w14:paraId="6AED524F" w14:textId="77777777" w:rsidR="001C19C0" w:rsidRPr="007D58CE" w:rsidRDefault="001C19C0" w:rsidP="001C19C0">
            <w:pPr>
              <w:pStyle w:val="AralkYok"/>
              <w:rPr>
                <w:color w:val="000000"/>
                <w:sz w:val="16"/>
                <w:szCs w:val="16"/>
              </w:rPr>
            </w:pPr>
            <w:r w:rsidRPr="007D58CE">
              <w:rPr>
                <w:color w:val="000000"/>
                <w:sz w:val="16"/>
                <w:szCs w:val="16"/>
              </w:rPr>
              <w:t>Vakıflar</w:t>
            </w:r>
          </w:p>
        </w:tc>
        <w:tc>
          <w:tcPr>
            <w:tcW w:w="0" w:type="auto"/>
            <w:shd w:val="clear" w:color="auto" w:fill="FFFFFF"/>
            <w:vAlign w:val="center"/>
          </w:tcPr>
          <w:p w14:paraId="2D7B8DCC"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77FB9091" w14:textId="77777777" w:rsidR="001C19C0" w:rsidRPr="007D58CE" w:rsidRDefault="001C19C0" w:rsidP="001C19C0">
            <w:pPr>
              <w:pStyle w:val="AralkYok"/>
              <w:rPr>
                <w:color w:val="000000"/>
                <w:sz w:val="16"/>
                <w:szCs w:val="16"/>
              </w:rPr>
            </w:pPr>
          </w:p>
          <w:p w14:paraId="08E5F321" w14:textId="77777777" w:rsidR="001C19C0" w:rsidRPr="007D58CE" w:rsidRDefault="001C19C0" w:rsidP="001C19C0">
            <w:pPr>
              <w:pStyle w:val="AralkYok"/>
              <w:rPr>
                <w:color w:val="000000"/>
                <w:sz w:val="16"/>
                <w:szCs w:val="16"/>
              </w:rPr>
            </w:pPr>
            <w:r w:rsidRPr="007D58CE">
              <w:rPr>
                <w:color w:val="000000"/>
                <w:sz w:val="16"/>
                <w:szCs w:val="16"/>
              </w:rPr>
              <w:t>Okul öncesi ve yaygın eğitim çalışmalarında destek sunar.</w:t>
            </w:r>
          </w:p>
          <w:p w14:paraId="78ACF48E" w14:textId="77777777" w:rsidR="001C19C0" w:rsidRPr="007D58CE" w:rsidRDefault="001C19C0" w:rsidP="001C19C0">
            <w:pPr>
              <w:pStyle w:val="AralkYok"/>
              <w:rPr>
                <w:color w:val="000000"/>
                <w:sz w:val="16"/>
                <w:szCs w:val="16"/>
              </w:rPr>
            </w:pPr>
          </w:p>
        </w:tc>
        <w:tc>
          <w:tcPr>
            <w:tcW w:w="0" w:type="auto"/>
            <w:shd w:val="clear" w:color="auto" w:fill="FFFFFF"/>
            <w:vAlign w:val="center"/>
          </w:tcPr>
          <w:p w14:paraId="1E2ED4F0"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5ABBDA7"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28976791"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36CEC7B"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14B91D7A"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1CAC8F4A"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6327A4C4" w14:textId="77777777" w:rsidTr="002B345F">
        <w:tblPrEx>
          <w:tblCellMar>
            <w:left w:w="108" w:type="dxa"/>
            <w:right w:w="108" w:type="dxa"/>
          </w:tblCellMar>
        </w:tblPrEx>
        <w:trPr>
          <w:trHeight w:val="313"/>
        </w:trPr>
        <w:tc>
          <w:tcPr>
            <w:tcW w:w="0" w:type="auto"/>
            <w:shd w:val="clear" w:color="auto" w:fill="FFFFFF"/>
            <w:vAlign w:val="center"/>
          </w:tcPr>
          <w:p w14:paraId="160955BE" w14:textId="77777777" w:rsidR="001C19C0" w:rsidRPr="007D58CE" w:rsidRDefault="001C19C0" w:rsidP="001C19C0">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14:paraId="7F2B0FF8"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321094E8" w14:textId="77777777" w:rsidR="001C19C0" w:rsidRPr="007D58CE" w:rsidRDefault="001C19C0" w:rsidP="001C19C0">
            <w:pPr>
              <w:pStyle w:val="AralkYok"/>
              <w:rPr>
                <w:color w:val="000000"/>
                <w:sz w:val="16"/>
                <w:szCs w:val="16"/>
              </w:rPr>
            </w:pPr>
          </w:p>
          <w:p w14:paraId="412D4CD7" w14:textId="77777777" w:rsidR="001C19C0" w:rsidRPr="007D58CE" w:rsidRDefault="001C19C0" w:rsidP="001C19C0">
            <w:pPr>
              <w:pStyle w:val="AralkYok"/>
              <w:rPr>
                <w:color w:val="000000"/>
                <w:sz w:val="16"/>
                <w:szCs w:val="16"/>
              </w:rPr>
            </w:pPr>
            <w:r w:rsidRPr="007D58CE">
              <w:rPr>
                <w:color w:val="000000"/>
                <w:sz w:val="16"/>
                <w:szCs w:val="16"/>
              </w:rPr>
              <w:t>Halk ile iletişimi gerçekleştirir.</w:t>
            </w:r>
          </w:p>
          <w:p w14:paraId="01E9B5AB" w14:textId="77777777" w:rsidR="001C19C0" w:rsidRPr="007D58CE" w:rsidRDefault="001C19C0" w:rsidP="001C19C0">
            <w:pPr>
              <w:pStyle w:val="AralkYok"/>
              <w:rPr>
                <w:color w:val="000000"/>
                <w:sz w:val="16"/>
                <w:szCs w:val="16"/>
              </w:rPr>
            </w:pPr>
          </w:p>
        </w:tc>
        <w:tc>
          <w:tcPr>
            <w:tcW w:w="0" w:type="auto"/>
            <w:shd w:val="clear" w:color="auto" w:fill="FFFFFF"/>
            <w:vAlign w:val="center"/>
          </w:tcPr>
          <w:p w14:paraId="7DEB0143"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B9C649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9CD0D49"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A83AE71"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38C807E2"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CE332FA"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738A457A" w14:textId="77777777" w:rsidTr="002B345F">
        <w:tblPrEx>
          <w:tblCellMar>
            <w:left w:w="108" w:type="dxa"/>
            <w:right w:w="108" w:type="dxa"/>
          </w:tblCellMar>
        </w:tblPrEx>
        <w:trPr>
          <w:trHeight w:val="510"/>
        </w:trPr>
        <w:tc>
          <w:tcPr>
            <w:tcW w:w="0" w:type="auto"/>
            <w:shd w:val="clear" w:color="auto" w:fill="FFFFFF"/>
            <w:vAlign w:val="center"/>
          </w:tcPr>
          <w:p w14:paraId="02E8EE77" w14:textId="77777777" w:rsidR="001C19C0" w:rsidRPr="007D58CE" w:rsidRDefault="001C19C0" w:rsidP="001C19C0">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14:paraId="3D10F6FD"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4EE024C0" w14:textId="77777777" w:rsidR="001C19C0" w:rsidRPr="007D58CE" w:rsidRDefault="001C19C0" w:rsidP="001C19C0">
            <w:pPr>
              <w:pStyle w:val="AralkYok"/>
              <w:rPr>
                <w:color w:val="000000"/>
                <w:sz w:val="16"/>
                <w:szCs w:val="16"/>
              </w:rPr>
            </w:pPr>
            <w:r w:rsidRPr="007D58CE">
              <w:rPr>
                <w:color w:val="000000"/>
                <w:sz w:val="16"/>
                <w:szCs w:val="16"/>
              </w:rPr>
              <w:t>Yaygın eğitime yönelik çalışmalar yapar.</w:t>
            </w:r>
          </w:p>
          <w:p w14:paraId="07EEA641" w14:textId="77777777" w:rsidR="001C19C0" w:rsidRPr="007D58CE" w:rsidRDefault="001C19C0" w:rsidP="001C19C0">
            <w:pPr>
              <w:pStyle w:val="AralkYok"/>
              <w:rPr>
                <w:color w:val="000000"/>
                <w:sz w:val="16"/>
                <w:szCs w:val="16"/>
              </w:rPr>
            </w:pPr>
          </w:p>
        </w:tc>
        <w:tc>
          <w:tcPr>
            <w:tcW w:w="0" w:type="auto"/>
            <w:shd w:val="clear" w:color="auto" w:fill="FFFFFF"/>
            <w:vAlign w:val="center"/>
          </w:tcPr>
          <w:p w14:paraId="696CD08C"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E8968E6"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4889F175"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F00EE4B"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11C29674"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112A67F"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4D7D61AB" w14:textId="77777777" w:rsidTr="002B345F">
        <w:tblPrEx>
          <w:tblCellMar>
            <w:left w:w="108" w:type="dxa"/>
            <w:right w:w="108" w:type="dxa"/>
          </w:tblCellMar>
        </w:tblPrEx>
        <w:trPr>
          <w:trHeight w:val="438"/>
        </w:trPr>
        <w:tc>
          <w:tcPr>
            <w:tcW w:w="0" w:type="auto"/>
            <w:shd w:val="clear" w:color="auto" w:fill="FFFFFF"/>
            <w:vAlign w:val="center"/>
          </w:tcPr>
          <w:p w14:paraId="1A985687" w14:textId="77777777" w:rsidR="001C19C0" w:rsidRPr="007D58CE" w:rsidRDefault="001C19C0" w:rsidP="001C19C0">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14:paraId="613C4099"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5F871954" w14:textId="77777777" w:rsidR="001C19C0" w:rsidRPr="007D58CE" w:rsidRDefault="001C19C0" w:rsidP="001C19C0">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14:paraId="5CE38CF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20A4F88B"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3DFA12B"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536E30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5B19AC8"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98BA674"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05C8D9B3" w14:textId="77777777" w:rsidTr="002B345F">
        <w:tblPrEx>
          <w:tblCellMar>
            <w:left w:w="108" w:type="dxa"/>
            <w:right w:w="108" w:type="dxa"/>
          </w:tblCellMar>
        </w:tblPrEx>
        <w:trPr>
          <w:trHeight w:val="500"/>
        </w:trPr>
        <w:tc>
          <w:tcPr>
            <w:tcW w:w="0" w:type="auto"/>
            <w:shd w:val="clear" w:color="auto" w:fill="FFFFFF"/>
            <w:vAlign w:val="center"/>
          </w:tcPr>
          <w:p w14:paraId="5E18B96E" w14:textId="77777777" w:rsidR="001C19C0" w:rsidRPr="007D58CE" w:rsidRDefault="001C19C0" w:rsidP="001C19C0">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14:paraId="758EA8C5"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7CED7869" w14:textId="77777777" w:rsidR="001C19C0" w:rsidRPr="007D58CE" w:rsidRDefault="001C19C0" w:rsidP="001C19C0">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14:paraId="3D31553F"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28A02A87"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238C5250"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93E95A9"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510062FD"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6E261A6"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r w:rsidR="001C19C0" w:rsidRPr="007D58CE" w14:paraId="086DFBF9" w14:textId="77777777" w:rsidTr="002B345F">
        <w:tblPrEx>
          <w:tblCellMar>
            <w:left w:w="108" w:type="dxa"/>
            <w:right w:w="108" w:type="dxa"/>
          </w:tblCellMar>
        </w:tblPrEx>
        <w:trPr>
          <w:trHeight w:val="640"/>
        </w:trPr>
        <w:tc>
          <w:tcPr>
            <w:tcW w:w="0" w:type="auto"/>
            <w:shd w:val="clear" w:color="auto" w:fill="FFFFFF"/>
            <w:vAlign w:val="center"/>
          </w:tcPr>
          <w:p w14:paraId="05546AF1" w14:textId="77777777" w:rsidR="001C19C0" w:rsidRPr="007D58CE" w:rsidRDefault="001C19C0" w:rsidP="001C19C0">
            <w:pPr>
              <w:pStyle w:val="AralkYok"/>
              <w:rPr>
                <w:color w:val="000000"/>
                <w:sz w:val="16"/>
                <w:szCs w:val="16"/>
              </w:rPr>
            </w:pPr>
            <w:r w:rsidRPr="007D58CE">
              <w:rPr>
                <w:color w:val="000000"/>
                <w:sz w:val="16"/>
                <w:szCs w:val="16"/>
              </w:rPr>
              <w:t>Medya</w:t>
            </w:r>
          </w:p>
        </w:tc>
        <w:tc>
          <w:tcPr>
            <w:tcW w:w="0" w:type="auto"/>
            <w:shd w:val="clear" w:color="auto" w:fill="FFFFFF"/>
            <w:vAlign w:val="center"/>
          </w:tcPr>
          <w:p w14:paraId="12975AE6" w14:textId="77777777" w:rsidR="001C19C0" w:rsidRPr="007D58CE" w:rsidRDefault="001C19C0" w:rsidP="001C19C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5386D7A2" w14:textId="77777777" w:rsidR="001C19C0" w:rsidRPr="007D58CE" w:rsidRDefault="001C19C0" w:rsidP="001C19C0">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14:paraId="770B56E3"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9113808"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749F3E3B" w14:textId="77777777" w:rsidR="001C19C0" w:rsidRPr="007D58CE" w:rsidRDefault="001C19C0" w:rsidP="001C19C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C234789"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107C0E0B" w14:textId="77777777" w:rsidR="001C19C0" w:rsidRPr="007D58CE" w:rsidRDefault="001C19C0" w:rsidP="001C19C0">
            <w:pPr>
              <w:pStyle w:val="AralkYok"/>
              <w:jc w:val="center"/>
              <w:rPr>
                <w:color w:val="000000"/>
                <w:sz w:val="16"/>
                <w:szCs w:val="16"/>
              </w:rPr>
            </w:pPr>
          </w:p>
        </w:tc>
        <w:tc>
          <w:tcPr>
            <w:tcW w:w="0" w:type="auto"/>
            <w:shd w:val="clear" w:color="auto" w:fill="FFFFFF"/>
            <w:vAlign w:val="center"/>
          </w:tcPr>
          <w:p w14:paraId="0233631D" w14:textId="77777777" w:rsidR="001C19C0" w:rsidRPr="007D58CE" w:rsidRDefault="001C19C0" w:rsidP="001C19C0">
            <w:pPr>
              <w:pStyle w:val="AralkYok"/>
              <w:jc w:val="center"/>
              <w:rPr>
                <w:color w:val="000000"/>
                <w:sz w:val="16"/>
                <w:szCs w:val="16"/>
              </w:rPr>
            </w:pPr>
            <w:r w:rsidRPr="007D58CE">
              <w:rPr>
                <w:color w:val="000000"/>
                <w:sz w:val="16"/>
                <w:szCs w:val="16"/>
              </w:rPr>
              <w:t>2</w:t>
            </w:r>
          </w:p>
        </w:tc>
      </w:tr>
    </w:tbl>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5E54993F"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23B16A9A" w14:textId="33815A38" w:rsidR="007820F3" w:rsidRDefault="007820F3">
      <w:r>
        <w:br w:type="page"/>
      </w:r>
    </w:p>
    <w:p w14:paraId="4AC28E4F" w14:textId="37CBD5C9"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4264122"/>
      <w:r>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D665F32" w14:textId="1389822A" w:rsidR="00C67701" w:rsidRDefault="002B345F">
      <w:pPr>
        <w:rPr>
          <w:rFonts w:ascii="Times New Roman" w:hAnsi="Times New Roman" w:cs="Times New Roman"/>
          <w:color w:val="FF0000"/>
          <w:sz w:val="24"/>
          <w:szCs w:val="24"/>
        </w:rPr>
      </w:pPr>
      <w:r>
        <w:rPr>
          <w:b/>
          <w:noProof/>
          <w:sz w:val="24"/>
          <w:szCs w:val="24"/>
          <w:lang w:eastAsia="tr-TR"/>
        </w:rPr>
        <mc:AlternateContent>
          <mc:Choice Requires="wpc">
            <w:drawing>
              <wp:inline distT="0" distB="0" distL="0" distR="0" wp14:anchorId="1D533C68" wp14:editId="445683F1">
                <wp:extent cx="5720080" cy="4132377"/>
                <wp:effectExtent l="0" t="0" r="13970" b="20955"/>
                <wp:docPr id="31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52" name="Rectangle 6"/>
                        <wps:cNvSpPr>
                          <a:spLocks noChangeArrowheads="1"/>
                        </wps:cNvSpPr>
                        <wps:spPr bwMode="auto">
                          <a:xfrm>
                            <a:off x="80409" y="579776"/>
                            <a:ext cx="1256347" cy="402183"/>
                          </a:xfrm>
                          <a:prstGeom prst="rect">
                            <a:avLst/>
                          </a:prstGeom>
                          <a:solidFill>
                            <a:srgbClr val="FFFFFF"/>
                          </a:solidFill>
                          <a:ln w="9525">
                            <a:solidFill>
                              <a:srgbClr val="000000"/>
                            </a:solidFill>
                            <a:miter lim="800000"/>
                            <a:headEnd/>
                            <a:tailEnd/>
                          </a:ln>
                        </wps:spPr>
                        <wps:txbx>
                          <w:txbxContent>
                            <w:p w14:paraId="2B417650" w14:textId="77777777" w:rsidR="002B345F" w:rsidRPr="003127A1" w:rsidRDefault="002B345F" w:rsidP="002B345F">
                              <w:pPr>
                                <w:jc w:val="center"/>
                                <w:rPr>
                                  <w:rFonts w:ascii="Times New Roman" w:hAnsi="Times New Roman"/>
                                  <w:sz w:val="16"/>
                                  <w:szCs w:val="16"/>
                                </w:rPr>
                              </w:pPr>
                              <w:r>
                                <w:rPr>
                                  <w:rFonts w:ascii="Times New Roman" w:hAnsi="Times New Roman"/>
                                  <w:sz w:val="16"/>
                                  <w:szCs w:val="16"/>
                                </w:rPr>
                                <w:t>Okul Gelişim Yönetim Ekibi</w:t>
                              </w:r>
                            </w:p>
                            <w:p w14:paraId="096496DC" w14:textId="77777777" w:rsidR="002B345F" w:rsidRPr="00B64C97" w:rsidRDefault="002B345F" w:rsidP="002B345F">
                              <w:pPr>
                                <w:rPr>
                                  <w:szCs w:val="20"/>
                                </w:rPr>
                              </w:pPr>
                            </w:p>
                          </w:txbxContent>
                        </wps:txbx>
                        <wps:bodyPr rot="0" vert="horz" wrap="square" lIns="91440" tIns="45720" rIns="91440" bIns="45720" anchor="t" anchorCtr="0" upright="1">
                          <a:noAutofit/>
                        </wps:bodyPr>
                      </wps:wsp>
                      <wps:wsp>
                        <wps:cNvPr id="53" name="Rectangle 7"/>
                        <wps:cNvSpPr>
                          <a:spLocks noChangeArrowheads="1"/>
                        </wps:cNvSpPr>
                        <wps:spPr bwMode="auto">
                          <a:xfrm>
                            <a:off x="2023436" y="351129"/>
                            <a:ext cx="1029120" cy="457295"/>
                          </a:xfrm>
                          <a:prstGeom prst="rect">
                            <a:avLst/>
                          </a:prstGeom>
                          <a:solidFill>
                            <a:srgbClr val="FFFFFF"/>
                          </a:solidFill>
                          <a:ln w="9525">
                            <a:solidFill>
                              <a:srgbClr val="000000"/>
                            </a:solidFill>
                            <a:miter lim="800000"/>
                            <a:headEnd/>
                            <a:tailEnd/>
                          </a:ln>
                        </wps:spPr>
                        <wps:txbx>
                          <w:txbxContent>
                            <w:p w14:paraId="4E824317" w14:textId="77777777" w:rsidR="002B345F" w:rsidRPr="004743DF" w:rsidRDefault="002B345F" w:rsidP="002B345F">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54" name="Rectangle 8"/>
                        <wps:cNvSpPr>
                          <a:spLocks noChangeArrowheads="1"/>
                        </wps:cNvSpPr>
                        <wps:spPr bwMode="auto">
                          <a:xfrm>
                            <a:off x="3738336" y="579776"/>
                            <a:ext cx="1222643" cy="342971"/>
                          </a:xfrm>
                          <a:prstGeom prst="rect">
                            <a:avLst/>
                          </a:prstGeom>
                          <a:solidFill>
                            <a:srgbClr val="FFFFFF"/>
                          </a:solidFill>
                          <a:ln w="9525">
                            <a:solidFill>
                              <a:srgbClr val="000000"/>
                            </a:solidFill>
                            <a:miter lim="800000"/>
                            <a:headEnd/>
                            <a:tailEnd/>
                          </a:ln>
                        </wps:spPr>
                        <wps:txbx>
                          <w:txbxContent>
                            <w:p w14:paraId="26C39553"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55" name="Rectangle 9"/>
                        <wps:cNvSpPr>
                          <a:spLocks noChangeArrowheads="1"/>
                        </wps:cNvSpPr>
                        <wps:spPr bwMode="auto">
                          <a:xfrm>
                            <a:off x="307636" y="1105585"/>
                            <a:ext cx="1029120" cy="1303370"/>
                          </a:xfrm>
                          <a:prstGeom prst="rect">
                            <a:avLst/>
                          </a:prstGeom>
                          <a:solidFill>
                            <a:srgbClr val="FFFFFF"/>
                          </a:solidFill>
                          <a:ln w="9525">
                            <a:solidFill>
                              <a:srgbClr val="000000"/>
                            </a:solidFill>
                            <a:miter lim="800000"/>
                            <a:headEnd/>
                            <a:tailEnd/>
                          </a:ln>
                        </wps:spPr>
                        <wps:txbx>
                          <w:txbxContent>
                            <w:p w14:paraId="2E2C249C" w14:textId="77777777" w:rsidR="002B345F" w:rsidRPr="003127A1" w:rsidRDefault="002B345F" w:rsidP="002B345F">
                              <w:pPr>
                                <w:pStyle w:val="AralkYok"/>
                                <w:rPr>
                                  <w:b/>
                                  <w:sz w:val="16"/>
                                  <w:szCs w:val="16"/>
                                </w:rPr>
                              </w:pPr>
                              <w:r w:rsidRPr="003127A1">
                                <w:rPr>
                                  <w:b/>
                                  <w:sz w:val="16"/>
                                  <w:szCs w:val="16"/>
                                </w:rPr>
                                <w:t>Komisyonlar:</w:t>
                              </w:r>
                            </w:p>
                            <w:p w14:paraId="6E8542F8" w14:textId="77777777" w:rsidR="002B345F" w:rsidRPr="003127A1" w:rsidRDefault="002B345F" w:rsidP="002B345F">
                              <w:pPr>
                                <w:pStyle w:val="AralkYok"/>
                                <w:rPr>
                                  <w:color w:val="333333"/>
                                  <w:sz w:val="16"/>
                                  <w:szCs w:val="16"/>
                                </w:rPr>
                              </w:pPr>
                              <w:r>
                                <w:rPr>
                                  <w:color w:val="333333"/>
                                  <w:sz w:val="16"/>
                                  <w:szCs w:val="16"/>
                                </w:rPr>
                                <w:t>Satın Alma K</w:t>
                              </w:r>
                              <w:r w:rsidRPr="003127A1">
                                <w:rPr>
                                  <w:color w:val="333333"/>
                                  <w:sz w:val="16"/>
                                  <w:szCs w:val="16"/>
                                </w:rPr>
                                <w:t>omisyonu</w:t>
                              </w:r>
                            </w:p>
                            <w:p w14:paraId="09671D2E" w14:textId="77777777" w:rsidR="002B345F" w:rsidRPr="003127A1" w:rsidRDefault="002B345F" w:rsidP="002B345F">
                              <w:pPr>
                                <w:pStyle w:val="AralkYok"/>
                                <w:rPr>
                                  <w:color w:val="333333"/>
                                  <w:sz w:val="16"/>
                                  <w:szCs w:val="16"/>
                                </w:rPr>
                              </w:pPr>
                              <w:r w:rsidRPr="003127A1">
                                <w:rPr>
                                  <w:color w:val="333333"/>
                                  <w:sz w:val="16"/>
                                  <w:szCs w:val="16"/>
                                </w:rPr>
                                <w:t>Muayene ve Teslim Alma Kom</w:t>
                              </w:r>
                              <w:r>
                                <w:rPr>
                                  <w:color w:val="333333"/>
                                  <w:sz w:val="16"/>
                                  <w:szCs w:val="16"/>
                                </w:rPr>
                                <w:t>isyonu</w:t>
                              </w:r>
                            </w:p>
                            <w:p w14:paraId="53D73591" w14:textId="77777777" w:rsidR="002B345F" w:rsidRPr="003127A1" w:rsidRDefault="002B345F" w:rsidP="002B345F">
                              <w:pPr>
                                <w:pStyle w:val="AralkYok"/>
                                <w:rPr>
                                  <w:color w:val="333333"/>
                                  <w:sz w:val="16"/>
                                  <w:szCs w:val="16"/>
                                </w:rPr>
                              </w:pPr>
                              <w:r w:rsidRPr="003127A1">
                                <w:rPr>
                                  <w:color w:val="333333"/>
                                  <w:sz w:val="16"/>
                                  <w:szCs w:val="16"/>
                                </w:rPr>
                                <w:t>Eser İnceleme Komisyonu</w:t>
                              </w:r>
                            </w:p>
                            <w:p w14:paraId="022EDCF0" w14:textId="77777777" w:rsidR="002B345F" w:rsidRPr="003127A1" w:rsidRDefault="002B345F" w:rsidP="002B345F">
                              <w:pPr>
                                <w:pStyle w:val="AralkYok"/>
                                <w:rPr>
                                  <w:color w:val="333333"/>
                                  <w:sz w:val="16"/>
                                  <w:szCs w:val="16"/>
                                </w:rPr>
                              </w:pPr>
                              <w:r w:rsidRPr="003127A1">
                                <w:rPr>
                                  <w:color w:val="333333"/>
                                  <w:sz w:val="16"/>
                                  <w:szCs w:val="16"/>
                                </w:rPr>
                                <w:t>Demirbaş Sayımı Komisyonu</w:t>
                              </w:r>
                            </w:p>
                            <w:p w14:paraId="5ADE8DD2" w14:textId="77777777" w:rsidR="002B345F" w:rsidRPr="00C831E5" w:rsidRDefault="002B345F" w:rsidP="002B345F">
                              <w:pPr>
                                <w:rPr>
                                  <w:szCs w:val="20"/>
                                </w:rPr>
                              </w:pPr>
                            </w:p>
                          </w:txbxContent>
                        </wps:txbx>
                        <wps:bodyPr rot="0" vert="horz" wrap="square" lIns="91440" tIns="45720" rIns="91440" bIns="45720" anchor="t" anchorCtr="0" upright="1">
                          <a:noAutofit/>
                        </wps:bodyPr>
                      </wps:wsp>
                      <wps:wsp>
                        <wps:cNvPr id="56" name="Rectangle 10"/>
                        <wps:cNvSpPr>
                          <a:spLocks noChangeArrowheads="1"/>
                        </wps:cNvSpPr>
                        <wps:spPr bwMode="auto">
                          <a:xfrm>
                            <a:off x="2023436" y="1265719"/>
                            <a:ext cx="1029120" cy="342971"/>
                          </a:xfrm>
                          <a:prstGeom prst="rect">
                            <a:avLst/>
                          </a:prstGeom>
                          <a:solidFill>
                            <a:srgbClr val="FFFFFF"/>
                          </a:solidFill>
                          <a:ln w="9525">
                            <a:solidFill>
                              <a:srgbClr val="000000"/>
                            </a:solidFill>
                            <a:miter lim="800000"/>
                            <a:headEnd/>
                            <a:tailEnd/>
                          </a:ln>
                        </wps:spPr>
                        <wps:txbx>
                          <w:txbxContent>
                            <w:p w14:paraId="6A35A241" w14:textId="77777777" w:rsidR="002B345F" w:rsidRPr="003127A1" w:rsidRDefault="002B345F" w:rsidP="002B345F">
                              <w:pPr>
                                <w:jc w:val="center"/>
                                <w:rPr>
                                  <w:rFonts w:ascii="Times New Roman" w:hAnsi="Times New Roman"/>
                                  <w:sz w:val="16"/>
                                  <w:szCs w:val="16"/>
                                </w:rPr>
                              </w:pPr>
                              <w:r>
                                <w:rPr>
                                  <w:rFonts w:ascii="Times New Roman" w:hAnsi="Times New Roman"/>
                                  <w:sz w:val="16"/>
                                  <w:szCs w:val="16"/>
                                </w:rPr>
                                <w:t>Müdür Yardımcıları</w:t>
                              </w:r>
                            </w:p>
                            <w:p w14:paraId="269E7D4B" w14:textId="77777777" w:rsidR="002B345F" w:rsidRPr="00C831E5" w:rsidRDefault="002B345F" w:rsidP="002B345F">
                              <w:pPr>
                                <w:rPr>
                                  <w:szCs w:val="20"/>
                                </w:rPr>
                              </w:pPr>
                            </w:p>
                          </w:txbxContent>
                        </wps:txbx>
                        <wps:bodyPr rot="0" vert="horz" wrap="square" lIns="91440" tIns="45720" rIns="91440" bIns="45720" anchor="t" anchorCtr="0" upright="1">
                          <a:noAutofit/>
                        </wps:bodyPr>
                      </wps:wsp>
                      <wps:wsp>
                        <wps:cNvPr id="57" name="Rectangle 11"/>
                        <wps:cNvSpPr>
                          <a:spLocks noChangeArrowheads="1"/>
                        </wps:cNvSpPr>
                        <wps:spPr bwMode="auto">
                          <a:xfrm>
                            <a:off x="3738336" y="1048874"/>
                            <a:ext cx="1222643" cy="1359982"/>
                          </a:xfrm>
                          <a:prstGeom prst="rect">
                            <a:avLst/>
                          </a:prstGeom>
                          <a:solidFill>
                            <a:srgbClr val="FFFFFF"/>
                          </a:solidFill>
                          <a:ln w="9525">
                            <a:solidFill>
                              <a:srgbClr val="000000"/>
                            </a:solidFill>
                            <a:miter lim="800000"/>
                            <a:headEnd/>
                            <a:tailEnd/>
                          </a:ln>
                        </wps:spPr>
                        <wps:txbx>
                          <w:txbxContent>
                            <w:p w14:paraId="1AFF9FAE" w14:textId="77777777" w:rsidR="002B345F" w:rsidRPr="003127A1" w:rsidRDefault="002B345F" w:rsidP="002B345F">
                              <w:pPr>
                                <w:pStyle w:val="AralkYok"/>
                                <w:rPr>
                                  <w:b/>
                                  <w:sz w:val="16"/>
                                  <w:szCs w:val="16"/>
                                </w:rPr>
                              </w:pPr>
                              <w:r w:rsidRPr="003127A1">
                                <w:rPr>
                                  <w:b/>
                                  <w:sz w:val="16"/>
                                  <w:szCs w:val="16"/>
                                </w:rPr>
                                <w:t>Kurullar:</w:t>
                              </w:r>
                            </w:p>
                            <w:p w14:paraId="5B9D92E7" w14:textId="77777777" w:rsidR="002B345F" w:rsidRPr="003127A1" w:rsidRDefault="002B345F" w:rsidP="002B345F">
                              <w:pPr>
                                <w:pStyle w:val="AralkYok"/>
                                <w:rPr>
                                  <w:color w:val="333333"/>
                                  <w:sz w:val="16"/>
                                  <w:szCs w:val="16"/>
                                </w:rPr>
                              </w:pPr>
                              <w:r w:rsidRPr="003127A1">
                                <w:rPr>
                                  <w:color w:val="000000"/>
                                  <w:sz w:val="16"/>
                                  <w:szCs w:val="16"/>
                                </w:rPr>
                                <w:t>Öğretmenler Kurulu</w:t>
                              </w:r>
                            </w:p>
                            <w:p w14:paraId="471986B4" w14:textId="77777777" w:rsidR="002B345F" w:rsidRPr="003127A1" w:rsidRDefault="002B345F" w:rsidP="002B345F">
                              <w:pPr>
                                <w:pStyle w:val="AralkYok"/>
                                <w:rPr>
                                  <w:color w:val="333333"/>
                                  <w:sz w:val="16"/>
                                  <w:szCs w:val="16"/>
                                </w:rPr>
                              </w:pPr>
                              <w:r w:rsidRPr="003127A1">
                                <w:rPr>
                                  <w:color w:val="000000"/>
                                  <w:sz w:val="16"/>
                                  <w:szCs w:val="16"/>
                                </w:rPr>
                                <w:t>Şube Öğretmenler Kurulu</w:t>
                              </w:r>
                            </w:p>
                            <w:p w14:paraId="3951789D" w14:textId="77777777" w:rsidR="002B345F" w:rsidRPr="003127A1" w:rsidRDefault="002B345F" w:rsidP="002B345F">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058CF4FB" w14:textId="77777777" w:rsidR="002B345F" w:rsidRPr="003127A1" w:rsidRDefault="002B345F" w:rsidP="002B345F">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0B9F01C6" w14:textId="77777777" w:rsidR="002B345F" w:rsidRPr="00C831E5" w:rsidRDefault="002B345F" w:rsidP="002B345F">
                              <w:pPr>
                                <w:rPr>
                                  <w:szCs w:val="20"/>
                                </w:rPr>
                              </w:pPr>
                            </w:p>
                          </w:txbxContent>
                        </wps:txbx>
                        <wps:bodyPr rot="0" vert="horz" wrap="square" lIns="91440" tIns="45720" rIns="91440" bIns="45720" anchor="t" anchorCtr="0" upright="1">
                          <a:noAutofit/>
                        </wps:bodyPr>
                      </wps:wsp>
                      <wps:wsp>
                        <wps:cNvPr id="58" name="Rectangle 12"/>
                        <wps:cNvSpPr>
                          <a:spLocks noChangeArrowheads="1"/>
                        </wps:cNvSpPr>
                        <wps:spPr bwMode="auto">
                          <a:xfrm>
                            <a:off x="308436" y="2408956"/>
                            <a:ext cx="1029120" cy="353973"/>
                          </a:xfrm>
                          <a:prstGeom prst="rect">
                            <a:avLst/>
                          </a:prstGeom>
                          <a:solidFill>
                            <a:srgbClr val="FFFFFF"/>
                          </a:solidFill>
                          <a:ln w="9525">
                            <a:solidFill>
                              <a:srgbClr val="000000"/>
                            </a:solidFill>
                            <a:miter lim="800000"/>
                            <a:headEnd/>
                            <a:tailEnd/>
                          </a:ln>
                        </wps:spPr>
                        <wps:txbx>
                          <w:txbxContent>
                            <w:p w14:paraId="097CCD6F"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59" name="Rectangle 14"/>
                        <wps:cNvSpPr>
                          <a:spLocks noChangeArrowheads="1"/>
                        </wps:cNvSpPr>
                        <wps:spPr bwMode="auto">
                          <a:xfrm>
                            <a:off x="3738336" y="2408956"/>
                            <a:ext cx="1222643" cy="342971"/>
                          </a:xfrm>
                          <a:prstGeom prst="rect">
                            <a:avLst/>
                          </a:prstGeom>
                          <a:solidFill>
                            <a:srgbClr val="FFFFFF"/>
                          </a:solidFill>
                          <a:ln w="9525">
                            <a:solidFill>
                              <a:srgbClr val="000000"/>
                            </a:solidFill>
                            <a:miter lim="800000"/>
                            <a:headEnd/>
                            <a:tailEnd/>
                          </a:ln>
                        </wps:spPr>
                        <wps:txbx>
                          <w:txbxContent>
                            <w:p w14:paraId="5B1D453E"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60" name="Rectangle 15"/>
                        <wps:cNvSpPr>
                          <a:spLocks noChangeArrowheads="1"/>
                        </wps:cNvSpPr>
                        <wps:spPr bwMode="auto">
                          <a:xfrm>
                            <a:off x="1452069" y="3323546"/>
                            <a:ext cx="1029120" cy="342971"/>
                          </a:xfrm>
                          <a:prstGeom prst="rect">
                            <a:avLst/>
                          </a:prstGeom>
                          <a:solidFill>
                            <a:srgbClr val="FFFFFF"/>
                          </a:solidFill>
                          <a:ln w="9525">
                            <a:solidFill>
                              <a:srgbClr val="000000"/>
                            </a:solidFill>
                            <a:miter lim="800000"/>
                            <a:headEnd/>
                            <a:tailEnd/>
                          </a:ln>
                        </wps:spPr>
                        <wps:txbx>
                          <w:txbxContent>
                            <w:p w14:paraId="601E97C7" w14:textId="53669873" w:rsidR="002B345F" w:rsidRPr="003127A1" w:rsidRDefault="002B345F" w:rsidP="002B345F">
                              <w:pPr>
                                <w:jc w:val="center"/>
                                <w:rPr>
                                  <w:rFonts w:ascii="Times New Roman" w:hAnsi="Times New Roman"/>
                                  <w:sz w:val="16"/>
                                  <w:szCs w:val="16"/>
                                </w:rPr>
                              </w:pPr>
                              <w:r>
                                <w:rPr>
                                  <w:rFonts w:ascii="Times New Roman" w:hAnsi="Times New Roman"/>
                                  <w:sz w:val="16"/>
                                  <w:szCs w:val="16"/>
                                </w:rPr>
                                <w:t xml:space="preserve">Branş </w:t>
                              </w:r>
                              <w:r w:rsidRPr="003127A1">
                                <w:rPr>
                                  <w:rFonts w:ascii="Times New Roman" w:hAnsi="Times New Roman"/>
                                  <w:sz w:val="16"/>
                                  <w:szCs w:val="16"/>
                                </w:rPr>
                                <w:t>Öğretmenleri</w:t>
                              </w:r>
                            </w:p>
                            <w:p w14:paraId="10B19BD1" w14:textId="77777777" w:rsidR="002B345F" w:rsidRPr="003B57B9" w:rsidRDefault="002B345F" w:rsidP="002B345F">
                              <w:pPr>
                                <w:rPr>
                                  <w:sz w:val="20"/>
                                  <w:szCs w:val="20"/>
                                </w:rPr>
                              </w:pPr>
                            </w:p>
                          </w:txbxContent>
                        </wps:txbx>
                        <wps:bodyPr rot="0" vert="horz" wrap="square" lIns="91440" tIns="45720" rIns="91440" bIns="45720" anchor="t" anchorCtr="0" upright="1">
                          <a:noAutofit/>
                        </wps:bodyPr>
                      </wps:wsp>
                      <wps:wsp>
                        <wps:cNvPr id="61" name="Line 16"/>
                        <wps:cNvCnPr>
                          <a:cxnSpLocks noChangeShapeType="1"/>
                        </wps:cNvCnPr>
                        <wps:spPr bwMode="auto">
                          <a:xfrm>
                            <a:off x="2481189" y="80842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7"/>
                        <wps:cNvCnPr>
                          <a:cxnSpLocks noChangeShapeType="1"/>
                        </wps:cNvCnPr>
                        <wps:spPr bwMode="auto">
                          <a:xfrm flipH="1">
                            <a:off x="1337556" y="1380042"/>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3052556" y="1380042"/>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3052556" y="579776"/>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0"/>
                        <wps:cNvCnPr>
                          <a:cxnSpLocks noChangeShapeType="1"/>
                        </wps:cNvCnPr>
                        <wps:spPr bwMode="auto">
                          <a:xfrm flipH="1">
                            <a:off x="1337556" y="579776"/>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1"/>
                        <wps:cNvCnPr>
                          <a:cxnSpLocks noChangeShapeType="1"/>
                        </wps:cNvCnPr>
                        <wps:spPr bwMode="auto">
                          <a:xfrm>
                            <a:off x="2481189" y="1608690"/>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4"/>
                        <wps:cNvSpPr>
                          <a:spLocks noChangeArrowheads="1"/>
                        </wps:cNvSpPr>
                        <wps:spPr bwMode="auto">
                          <a:xfrm>
                            <a:off x="2823629" y="3323546"/>
                            <a:ext cx="1029120" cy="342971"/>
                          </a:xfrm>
                          <a:prstGeom prst="rect">
                            <a:avLst/>
                          </a:prstGeom>
                          <a:solidFill>
                            <a:srgbClr val="FFFFFF"/>
                          </a:solidFill>
                          <a:ln w="9525">
                            <a:solidFill>
                              <a:srgbClr val="000000"/>
                            </a:solidFill>
                            <a:miter lim="800000"/>
                            <a:headEnd/>
                            <a:tailEnd/>
                          </a:ln>
                        </wps:spPr>
                        <wps:txbx>
                          <w:txbxContent>
                            <w:p w14:paraId="6243EA64"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68" name="Rectangle 25"/>
                        <wps:cNvSpPr>
                          <a:spLocks noChangeArrowheads="1"/>
                        </wps:cNvSpPr>
                        <wps:spPr bwMode="auto">
                          <a:xfrm>
                            <a:off x="4195189" y="3323546"/>
                            <a:ext cx="1030020" cy="342971"/>
                          </a:xfrm>
                          <a:prstGeom prst="rect">
                            <a:avLst/>
                          </a:prstGeom>
                          <a:solidFill>
                            <a:srgbClr val="FFFFFF"/>
                          </a:solidFill>
                          <a:ln w="9525">
                            <a:solidFill>
                              <a:srgbClr val="000000"/>
                            </a:solidFill>
                            <a:miter lim="800000"/>
                            <a:headEnd/>
                            <a:tailEnd/>
                          </a:ln>
                        </wps:spPr>
                        <wps:txbx>
                          <w:txbxContent>
                            <w:p w14:paraId="794A814C" w14:textId="77777777" w:rsidR="002B345F" w:rsidRPr="003127A1" w:rsidRDefault="002B345F" w:rsidP="002B345F">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A4F29A9" w14:textId="77777777" w:rsidR="002B345F" w:rsidRPr="003B57B9" w:rsidRDefault="002B345F" w:rsidP="002B345F">
                              <w:pPr>
                                <w:rPr>
                                  <w:sz w:val="20"/>
                                  <w:szCs w:val="20"/>
                                </w:rPr>
                              </w:pPr>
                            </w:p>
                          </w:txbxContent>
                        </wps:txbx>
                        <wps:bodyPr rot="0" vert="horz" wrap="square" lIns="91440" tIns="45720" rIns="91440" bIns="45720" anchor="t" anchorCtr="0" upright="1">
                          <a:noAutofit/>
                        </wps:bodyPr>
                      </wps:wsp>
                      <wps:wsp>
                        <wps:cNvPr id="69" name="Rectangle 26"/>
                        <wps:cNvSpPr>
                          <a:spLocks noChangeArrowheads="1"/>
                        </wps:cNvSpPr>
                        <wps:spPr bwMode="auto">
                          <a:xfrm>
                            <a:off x="80409" y="3323546"/>
                            <a:ext cx="1028320" cy="342971"/>
                          </a:xfrm>
                          <a:prstGeom prst="rect">
                            <a:avLst/>
                          </a:prstGeom>
                          <a:solidFill>
                            <a:srgbClr val="FFFFFF"/>
                          </a:solidFill>
                          <a:ln w="9525">
                            <a:solidFill>
                              <a:srgbClr val="000000"/>
                            </a:solidFill>
                            <a:miter lim="800000"/>
                            <a:headEnd/>
                            <a:tailEnd/>
                          </a:ln>
                        </wps:spPr>
                        <wps:txbx>
                          <w:txbxContent>
                            <w:p w14:paraId="711FEFB6" w14:textId="77777777" w:rsidR="002B345F" w:rsidRPr="004743DF" w:rsidRDefault="002B345F" w:rsidP="002B345F">
                              <w:pPr>
                                <w:rPr>
                                  <w:rFonts w:ascii="Times New Roman" w:hAnsi="Times New Roman"/>
                                  <w:sz w:val="16"/>
                                  <w:szCs w:val="16"/>
                                </w:rPr>
                              </w:pPr>
                              <w:r w:rsidRPr="004743DF">
                                <w:rPr>
                                  <w:rFonts w:ascii="Times New Roman" w:hAnsi="Times New Roman"/>
                                  <w:sz w:val="16"/>
                                  <w:szCs w:val="16"/>
                                </w:rPr>
                                <w:t>Öğrenci Kulüpleri</w:t>
                              </w:r>
                            </w:p>
                            <w:p w14:paraId="713C04C9" w14:textId="77777777" w:rsidR="002B345F" w:rsidRPr="003B57B9" w:rsidRDefault="002B345F" w:rsidP="002B345F">
                              <w:pPr>
                                <w:rPr>
                                  <w:sz w:val="20"/>
                                  <w:szCs w:val="20"/>
                                </w:rPr>
                              </w:pPr>
                            </w:p>
                          </w:txbxContent>
                        </wps:txbx>
                        <wps:bodyPr rot="0" vert="horz" wrap="square" lIns="91440" tIns="45720" rIns="91440" bIns="45720" anchor="t" anchorCtr="0" upright="1">
                          <a:noAutofit/>
                        </wps:bodyPr>
                      </wps:wsp>
                      <wps:wsp>
                        <wps:cNvPr id="70" name="Line 27"/>
                        <wps:cNvCnPr>
                          <a:cxnSpLocks noChangeShapeType="1"/>
                        </wps:cNvCnPr>
                        <wps:spPr bwMode="auto">
                          <a:xfrm>
                            <a:off x="2481189" y="263760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8"/>
                        <wps:cNvCnPr>
                          <a:cxnSpLocks noChangeShapeType="1"/>
                        </wps:cNvCnPr>
                        <wps:spPr bwMode="auto">
                          <a:xfrm>
                            <a:off x="537363" y="29805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9"/>
                        <wps:cNvCnPr>
                          <a:cxnSpLocks noChangeShapeType="1"/>
                        </wps:cNvCnPr>
                        <wps:spPr bwMode="auto">
                          <a:xfrm>
                            <a:off x="537363" y="3094898"/>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a:off x="2481189" y="2637603"/>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a:cxnSpLocks noChangeShapeType="1"/>
                        </wps:cNvCnPr>
                        <wps:spPr bwMode="auto">
                          <a:xfrm>
                            <a:off x="537363" y="309489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2"/>
                        <wps:cNvCnPr>
                          <a:cxnSpLocks noChangeShapeType="1"/>
                        </wps:cNvCnPr>
                        <wps:spPr bwMode="auto">
                          <a:xfrm>
                            <a:off x="1908923" y="309489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3"/>
                        <wps:cNvCnPr>
                          <a:cxnSpLocks noChangeShapeType="1"/>
                        </wps:cNvCnPr>
                        <wps:spPr bwMode="auto">
                          <a:xfrm>
                            <a:off x="3280583" y="309489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4"/>
                        <wps:cNvCnPr>
                          <a:cxnSpLocks noChangeShapeType="1"/>
                        </wps:cNvCnPr>
                        <wps:spPr bwMode="auto">
                          <a:xfrm>
                            <a:off x="4653043" y="309489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D533C68" id="Tuval 62" o:spid="_x0000_s1027" editas="canvas" style="width:450.4pt;height:325.4pt;mso-position-horizontal-relative:char;mso-position-vertical-relative:line" coordsize="57200,4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">
                <v:shape id="_x0000_s1028" type="#_x0000_t75" style="position:absolute;width:57200;height:41319;visibility:visible;mso-wrap-style:square" filled="t" stroked="t" strokeweight="1pt">
                  <v:fill color2="#f2f2f2" o:detectmouseclick="t" focus="100%" type="gradient"/>
                  <v:path o:connecttype="none"/>
                </v:shape>
                <v:rect id="Rectangle 6" o:spid="_x0000_s1029" style="position:absolute;left:804;top:5797;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2B417650" w14:textId="77777777" w:rsidR="002B345F" w:rsidRPr="003127A1" w:rsidRDefault="002B345F" w:rsidP="002B345F">
                        <w:pPr>
                          <w:jc w:val="center"/>
                          <w:rPr>
                            <w:rFonts w:ascii="Times New Roman" w:hAnsi="Times New Roman"/>
                            <w:sz w:val="16"/>
                            <w:szCs w:val="16"/>
                          </w:rPr>
                        </w:pPr>
                        <w:r>
                          <w:rPr>
                            <w:rFonts w:ascii="Times New Roman" w:hAnsi="Times New Roman"/>
                            <w:sz w:val="16"/>
                            <w:szCs w:val="16"/>
                          </w:rPr>
                          <w:t>Okul Gelişim Yönetim Ekibi</w:t>
                        </w:r>
                      </w:p>
                      <w:p w14:paraId="096496DC" w14:textId="77777777" w:rsidR="002B345F" w:rsidRPr="00B64C97" w:rsidRDefault="002B345F" w:rsidP="002B345F">
                        <w:pPr>
                          <w:rPr>
                            <w:szCs w:val="20"/>
                          </w:rPr>
                        </w:pPr>
                      </w:p>
                    </w:txbxContent>
                  </v:textbox>
                </v:rect>
                <v:rect id="Rectangle 7" o:spid="_x0000_s1030" style="position:absolute;left:20234;top:3511;width:1029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4E824317" w14:textId="77777777" w:rsidR="002B345F" w:rsidRPr="004743DF" w:rsidRDefault="002B345F" w:rsidP="002B345F">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1" style="position:absolute;left:37383;top:5797;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26C39553"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2" style="position:absolute;left:3076;top:11055;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2E2C249C" w14:textId="77777777" w:rsidR="002B345F" w:rsidRPr="003127A1" w:rsidRDefault="002B345F" w:rsidP="002B345F">
                        <w:pPr>
                          <w:pStyle w:val="AralkYok"/>
                          <w:rPr>
                            <w:b/>
                            <w:sz w:val="16"/>
                            <w:szCs w:val="16"/>
                          </w:rPr>
                        </w:pPr>
                        <w:r w:rsidRPr="003127A1">
                          <w:rPr>
                            <w:b/>
                            <w:sz w:val="16"/>
                            <w:szCs w:val="16"/>
                          </w:rPr>
                          <w:t>Komisyonlar:</w:t>
                        </w:r>
                      </w:p>
                      <w:p w14:paraId="6E8542F8" w14:textId="77777777" w:rsidR="002B345F" w:rsidRPr="003127A1" w:rsidRDefault="002B345F" w:rsidP="002B345F">
                        <w:pPr>
                          <w:pStyle w:val="AralkYok"/>
                          <w:rPr>
                            <w:color w:val="333333"/>
                            <w:sz w:val="16"/>
                            <w:szCs w:val="16"/>
                          </w:rPr>
                        </w:pPr>
                        <w:r>
                          <w:rPr>
                            <w:color w:val="333333"/>
                            <w:sz w:val="16"/>
                            <w:szCs w:val="16"/>
                          </w:rPr>
                          <w:t>Satın Alma K</w:t>
                        </w:r>
                        <w:r w:rsidRPr="003127A1">
                          <w:rPr>
                            <w:color w:val="333333"/>
                            <w:sz w:val="16"/>
                            <w:szCs w:val="16"/>
                          </w:rPr>
                          <w:t>omisyonu</w:t>
                        </w:r>
                      </w:p>
                      <w:p w14:paraId="09671D2E" w14:textId="77777777" w:rsidR="002B345F" w:rsidRPr="003127A1" w:rsidRDefault="002B345F" w:rsidP="002B345F">
                        <w:pPr>
                          <w:pStyle w:val="AralkYok"/>
                          <w:rPr>
                            <w:color w:val="333333"/>
                            <w:sz w:val="16"/>
                            <w:szCs w:val="16"/>
                          </w:rPr>
                        </w:pPr>
                        <w:r w:rsidRPr="003127A1">
                          <w:rPr>
                            <w:color w:val="333333"/>
                            <w:sz w:val="16"/>
                            <w:szCs w:val="16"/>
                          </w:rPr>
                          <w:t>Muayene ve Teslim Alma Kom</w:t>
                        </w:r>
                        <w:r>
                          <w:rPr>
                            <w:color w:val="333333"/>
                            <w:sz w:val="16"/>
                            <w:szCs w:val="16"/>
                          </w:rPr>
                          <w:t>isyonu</w:t>
                        </w:r>
                      </w:p>
                      <w:p w14:paraId="53D73591" w14:textId="77777777" w:rsidR="002B345F" w:rsidRPr="003127A1" w:rsidRDefault="002B345F" w:rsidP="002B345F">
                        <w:pPr>
                          <w:pStyle w:val="AralkYok"/>
                          <w:rPr>
                            <w:color w:val="333333"/>
                            <w:sz w:val="16"/>
                            <w:szCs w:val="16"/>
                          </w:rPr>
                        </w:pPr>
                        <w:r w:rsidRPr="003127A1">
                          <w:rPr>
                            <w:color w:val="333333"/>
                            <w:sz w:val="16"/>
                            <w:szCs w:val="16"/>
                          </w:rPr>
                          <w:t>Eser İnceleme Komisyonu</w:t>
                        </w:r>
                      </w:p>
                      <w:p w14:paraId="022EDCF0" w14:textId="77777777" w:rsidR="002B345F" w:rsidRPr="003127A1" w:rsidRDefault="002B345F" w:rsidP="002B345F">
                        <w:pPr>
                          <w:pStyle w:val="AralkYok"/>
                          <w:rPr>
                            <w:color w:val="333333"/>
                            <w:sz w:val="16"/>
                            <w:szCs w:val="16"/>
                          </w:rPr>
                        </w:pPr>
                        <w:r w:rsidRPr="003127A1">
                          <w:rPr>
                            <w:color w:val="333333"/>
                            <w:sz w:val="16"/>
                            <w:szCs w:val="16"/>
                          </w:rPr>
                          <w:t>Demirbaş Sayımı Komisyonu</w:t>
                        </w:r>
                      </w:p>
                      <w:p w14:paraId="5ADE8DD2" w14:textId="77777777" w:rsidR="002B345F" w:rsidRPr="00C831E5" w:rsidRDefault="002B345F" w:rsidP="002B345F">
                        <w:pPr>
                          <w:rPr>
                            <w:szCs w:val="20"/>
                          </w:rPr>
                        </w:pPr>
                      </w:p>
                    </w:txbxContent>
                  </v:textbox>
                </v:rect>
                <v:rect id="Rectangle 10" o:spid="_x0000_s1033" style="position:absolute;left:20234;top:12657;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6A35A241" w14:textId="77777777" w:rsidR="002B345F" w:rsidRPr="003127A1" w:rsidRDefault="002B345F" w:rsidP="002B345F">
                        <w:pPr>
                          <w:jc w:val="center"/>
                          <w:rPr>
                            <w:rFonts w:ascii="Times New Roman" w:hAnsi="Times New Roman"/>
                            <w:sz w:val="16"/>
                            <w:szCs w:val="16"/>
                          </w:rPr>
                        </w:pPr>
                        <w:r>
                          <w:rPr>
                            <w:rFonts w:ascii="Times New Roman" w:hAnsi="Times New Roman"/>
                            <w:sz w:val="16"/>
                            <w:szCs w:val="16"/>
                          </w:rPr>
                          <w:t>Müdür Yardımcıları</w:t>
                        </w:r>
                      </w:p>
                      <w:p w14:paraId="269E7D4B" w14:textId="77777777" w:rsidR="002B345F" w:rsidRPr="00C831E5" w:rsidRDefault="002B345F" w:rsidP="002B345F">
                        <w:pPr>
                          <w:rPr>
                            <w:szCs w:val="20"/>
                          </w:rPr>
                        </w:pPr>
                      </w:p>
                    </w:txbxContent>
                  </v:textbox>
                </v:rect>
                <v:rect id="Rectangle 11" o:spid="_x0000_s1034" style="position:absolute;left:37383;top:10488;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1AFF9FAE" w14:textId="77777777" w:rsidR="002B345F" w:rsidRPr="003127A1" w:rsidRDefault="002B345F" w:rsidP="002B345F">
                        <w:pPr>
                          <w:pStyle w:val="AralkYok"/>
                          <w:rPr>
                            <w:b/>
                            <w:sz w:val="16"/>
                            <w:szCs w:val="16"/>
                          </w:rPr>
                        </w:pPr>
                        <w:r w:rsidRPr="003127A1">
                          <w:rPr>
                            <w:b/>
                            <w:sz w:val="16"/>
                            <w:szCs w:val="16"/>
                          </w:rPr>
                          <w:t>Kurullar:</w:t>
                        </w:r>
                      </w:p>
                      <w:p w14:paraId="5B9D92E7" w14:textId="77777777" w:rsidR="002B345F" w:rsidRPr="003127A1" w:rsidRDefault="002B345F" w:rsidP="002B345F">
                        <w:pPr>
                          <w:pStyle w:val="AralkYok"/>
                          <w:rPr>
                            <w:color w:val="333333"/>
                            <w:sz w:val="16"/>
                            <w:szCs w:val="16"/>
                          </w:rPr>
                        </w:pPr>
                        <w:r w:rsidRPr="003127A1">
                          <w:rPr>
                            <w:color w:val="000000"/>
                            <w:sz w:val="16"/>
                            <w:szCs w:val="16"/>
                          </w:rPr>
                          <w:t>Öğretmenler Kurulu</w:t>
                        </w:r>
                      </w:p>
                      <w:p w14:paraId="471986B4" w14:textId="77777777" w:rsidR="002B345F" w:rsidRPr="003127A1" w:rsidRDefault="002B345F" w:rsidP="002B345F">
                        <w:pPr>
                          <w:pStyle w:val="AralkYok"/>
                          <w:rPr>
                            <w:color w:val="333333"/>
                            <w:sz w:val="16"/>
                            <w:szCs w:val="16"/>
                          </w:rPr>
                        </w:pPr>
                        <w:r w:rsidRPr="003127A1">
                          <w:rPr>
                            <w:color w:val="000000"/>
                            <w:sz w:val="16"/>
                            <w:szCs w:val="16"/>
                          </w:rPr>
                          <w:t>Şube Öğretmenler Kurulu</w:t>
                        </w:r>
                      </w:p>
                      <w:p w14:paraId="3951789D" w14:textId="77777777" w:rsidR="002B345F" w:rsidRPr="003127A1" w:rsidRDefault="002B345F" w:rsidP="002B345F">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058CF4FB" w14:textId="77777777" w:rsidR="002B345F" w:rsidRPr="003127A1" w:rsidRDefault="002B345F" w:rsidP="002B345F">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0B9F01C6" w14:textId="77777777" w:rsidR="002B345F" w:rsidRPr="00C831E5" w:rsidRDefault="002B345F" w:rsidP="002B345F">
                        <w:pPr>
                          <w:rPr>
                            <w:szCs w:val="20"/>
                          </w:rPr>
                        </w:pPr>
                      </w:p>
                    </w:txbxContent>
                  </v:textbox>
                </v:rect>
                <v:rect id="Rectangle 12" o:spid="_x0000_s1035" style="position:absolute;left:3084;top:24089;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097CCD6F"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6" style="position:absolute;left:37383;top:24089;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5B1D453E"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7" style="position:absolute;left:14520;top:3323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601E97C7" w14:textId="53669873" w:rsidR="002B345F" w:rsidRPr="003127A1" w:rsidRDefault="002B345F" w:rsidP="002B345F">
                        <w:pPr>
                          <w:jc w:val="center"/>
                          <w:rPr>
                            <w:rFonts w:ascii="Times New Roman" w:hAnsi="Times New Roman"/>
                            <w:sz w:val="16"/>
                            <w:szCs w:val="16"/>
                          </w:rPr>
                        </w:pPr>
                        <w:r>
                          <w:rPr>
                            <w:rFonts w:ascii="Times New Roman" w:hAnsi="Times New Roman"/>
                            <w:sz w:val="16"/>
                            <w:szCs w:val="16"/>
                          </w:rPr>
                          <w:t xml:space="preserve">Branş </w:t>
                        </w:r>
                        <w:r w:rsidRPr="003127A1">
                          <w:rPr>
                            <w:rFonts w:ascii="Times New Roman" w:hAnsi="Times New Roman"/>
                            <w:sz w:val="16"/>
                            <w:szCs w:val="16"/>
                          </w:rPr>
                          <w:t>Öğretmenleri</w:t>
                        </w:r>
                      </w:p>
                      <w:p w14:paraId="10B19BD1" w14:textId="77777777" w:rsidR="002B345F" w:rsidRPr="003B57B9" w:rsidRDefault="002B345F" w:rsidP="002B345F">
                        <w:pPr>
                          <w:rPr>
                            <w:sz w:val="20"/>
                            <w:szCs w:val="20"/>
                          </w:rPr>
                        </w:pPr>
                      </w:p>
                    </w:txbxContent>
                  </v:textbox>
                </v:rect>
                <v:line id="Line 16" o:spid="_x0000_s1038" style="position:absolute;visibility:visible;mso-wrap-style:square" from="24811,8084" to="24811,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7" o:spid="_x0000_s1039" style="position:absolute;flip:x;visibility:visible;mso-wrap-style:square" from="13375,13800" to="20234,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8" o:spid="_x0000_s1040" style="position:absolute;visibility:visible;mso-wrap-style:square" from="30525,13800" to="37383,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9" o:spid="_x0000_s1041" style="position:absolute;visibility:visible;mso-wrap-style:square" from="30525,5797" to="37383,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0" o:spid="_x0000_s1042" style="position:absolute;flip:x;visibility:visible;mso-wrap-style:square" from="13375,5797" to="20234,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21" o:spid="_x0000_s1043" style="position:absolute;visibility:visible;mso-wrap-style:square" from="24811,16086" to="24811,2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rect id="Rectangle 24" o:spid="_x0000_s1044" style="position:absolute;left:28236;top:3323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6243EA64" w14:textId="77777777" w:rsidR="002B345F" w:rsidRPr="004743DF" w:rsidRDefault="002B345F" w:rsidP="002B345F">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5" style="position:absolute;left:41951;top:33235;width:1030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14:paraId="794A814C" w14:textId="77777777" w:rsidR="002B345F" w:rsidRPr="003127A1" w:rsidRDefault="002B345F" w:rsidP="002B345F">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A4F29A9" w14:textId="77777777" w:rsidR="002B345F" w:rsidRPr="003B57B9" w:rsidRDefault="002B345F" w:rsidP="002B345F">
                        <w:pPr>
                          <w:rPr>
                            <w:sz w:val="20"/>
                            <w:szCs w:val="20"/>
                          </w:rPr>
                        </w:pPr>
                      </w:p>
                    </w:txbxContent>
                  </v:textbox>
                </v:rect>
                <v:rect id="Rectangle 26" o:spid="_x0000_s1046" style="position:absolute;left:804;top:33235;width:1028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711FEFB6" w14:textId="77777777" w:rsidR="002B345F" w:rsidRPr="004743DF" w:rsidRDefault="002B345F" w:rsidP="002B345F">
                        <w:pPr>
                          <w:rPr>
                            <w:rFonts w:ascii="Times New Roman" w:hAnsi="Times New Roman"/>
                            <w:sz w:val="16"/>
                            <w:szCs w:val="16"/>
                          </w:rPr>
                        </w:pPr>
                        <w:r w:rsidRPr="004743DF">
                          <w:rPr>
                            <w:rFonts w:ascii="Times New Roman" w:hAnsi="Times New Roman"/>
                            <w:sz w:val="16"/>
                            <w:szCs w:val="16"/>
                          </w:rPr>
                          <w:t>Öğrenci Kulüpleri</w:t>
                        </w:r>
                      </w:p>
                      <w:p w14:paraId="713C04C9" w14:textId="77777777" w:rsidR="002B345F" w:rsidRPr="003B57B9" w:rsidRDefault="002B345F" w:rsidP="002B345F">
                        <w:pPr>
                          <w:rPr>
                            <w:sz w:val="20"/>
                            <w:szCs w:val="20"/>
                          </w:rPr>
                        </w:pPr>
                      </w:p>
                    </w:txbxContent>
                  </v:textbox>
                </v:rect>
                <v:line id="Line 27" o:spid="_x0000_s1047" style="position:absolute;visibility:visible;mso-wrap-style:square" from="24811,26376" to="24811,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8" o:spid="_x0000_s1048" style="position:absolute;visibility:visible;mso-wrap-style:square" from="5373,29805" to="5373,2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9" o:spid="_x0000_s1049" style="position:absolute;visibility:visible;mso-wrap-style:square" from="5373,30948" to="46530,3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30" o:spid="_x0000_s1050" style="position:absolute;visibility:visible;mso-wrap-style:square" from="24811,26376" to="24811,3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1" o:spid="_x0000_s1051" style="position:absolute;visibility:visible;mso-wrap-style:square" from="5373,30948" to="5373,3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32" o:spid="_x0000_s1052" style="position:absolute;visibility:visible;mso-wrap-style:square" from="19089,30948" to="19089,3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3" o:spid="_x0000_s1053" style="position:absolute;visibility:visible;mso-wrap-style:square" from="32805,30948" to="32805,3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4" o:spid="_x0000_s1054" style="position:absolute;visibility:visible;mso-wrap-style:square" from="46530,30948" to="46530,3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w10:anchorlock/>
              </v:group>
            </w:pict>
          </mc:Fallback>
        </mc:AlternateContent>
      </w:r>
      <w:r w:rsidR="00C67701">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3FCC9CEA" w14:textId="05D5436F" w:rsidR="003860D5" w:rsidRPr="003860D5" w:rsidRDefault="003860D5" w:rsidP="003860D5">
      <w:pPr>
        <w:pStyle w:val="AralkYok"/>
        <w:spacing w:line="360" w:lineRule="auto"/>
        <w:ind w:firstLine="567"/>
        <w:jc w:val="both"/>
        <w:rPr>
          <w:rFonts w:ascii="Times New Roman" w:hAnsi="Times New Roman" w:cs="Times New Roman"/>
          <w:sz w:val="24"/>
          <w:szCs w:val="24"/>
        </w:rPr>
      </w:pPr>
      <w:r>
        <w:rPr>
          <w:sz w:val="20"/>
          <w:szCs w:val="20"/>
        </w:rPr>
        <w:t xml:space="preserve">    </w:t>
      </w:r>
      <w:r w:rsidRPr="003860D5">
        <w:rPr>
          <w:rFonts w:ascii="Times New Roman" w:hAnsi="Times New Roman" w:cs="Times New Roman"/>
          <w:sz w:val="24"/>
          <w:szCs w:val="24"/>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27AC85B1" w14:textId="7510C002" w:rsidR="003860D5" w:rsidRPr="003860D5" w:rsidRDefault="003860D5" w:rsidP="003860D5">
      <w:pPr>
        <w:pStyle w:val="AralkYok"/>
        <w:spacing w:line="360" w:lineRule="auto"/>
        <w:jc w:val="both"/>
        <w:rPr>
          <w:rFonts w:ascii="Times New Roman" w:hAnsi="Times New Roman" w:cs="Times New Roman"/>
          <w:sz w:val="24"/>
          <w:szCs w:val="24"/>
        </w:rPr>
      </w:pPr>
      <w:r w:rsidRPr="003860D5">
        <w:rPr>
          <w:rFonts w:ascii="Times New Roman" w:hAnsi="Times New Roman" w:cs="Times New Roman"/>
          <w:sz w:val="24"/>
          <w:szCs w:val="24"/>
        </w:rPr>
        <w:t xml:space="preserve">   </w:t>
      </w:r>
      <w:r w:rsidRPr="003860D5">
        <w:rPr>
          <w:rFonts w:ascii="Times New Roman" w:hAnsi="Times New Roman" w:cs="Times New Roman"/>
          <w:sz w:val="24"/>
          <w:szCs w:val="24"/>
        </w:rPr>
        <w:tab/>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14:paraId="2091921F" w14:textId="7D932366" w:rsidR="003860D5" w:rsidRPr="003860D5" w:rsidRDefault="003860D5" w:rsidP="003860D5">
      <w:pPr>
        <w:pStyle w:val="AralkYok"/>
        <w:spacing w:line="360" w:lineRule="auto"/>
        <w:jc w:val="both"/>
        <w:rPr>
          <w:rFonts w:ascii="Times New Roman" w:hAnsi="Times New Roman" w:cs="Times New Roman"/>
          <w:sz w:val="24"/>
          <w:szCs w:val="24"/>
        </w:rPr>
      </w:pPr>
      <w:r w:rsidRPr="003860D5">
        <w:rPr>
          <w:rFonts w:ascii="Times New Roman" w:hAnsi="Times New Roman" w:cs="Times New Roman"/>
          <w:sz w:val="24"/>
          <w:szCs w:val="24"/>
        </w:rPr>
        <w:t xml:space="preserve">   </w:t>
      </w:r>
      <w:r w:rsidRPr="003860D5">
        <w:rPr>
          <w:rFonts w:ascii="Times New Roman" w:hAnsi="Times New Roman" w:cs="Times New Roman"/>
          <w:sz w:val="24"/>
          <w:szCs w:val="24"/>
        </w:rPr>
        <w:tab/>
        <w:t xml:space="preserve">Kanun ve yönetmeliklerde belirtilen ders saati sayısına ve norm kadro esasına göre insan kaynakları planlaması yapılmaktadır. </w:t>
      </w:r>
    </w:p>
    <w:p w14:paraId="0B9F794B" w14:textId="1BB5D2D4" w:rsidR="003860D5" w:rsidRPr="003860D5" w:rsidRDefault="003860D5" w:rsidP="003860D5">
      <w:pPr>
        <w:pStyle w:val="AralkYok"/>
        <w:spacing w:line="360" w:lineRule="auto"/>
        <w:jc w:val="both"/>
        <w:rPr>
          <w:rFonts w:ascii="Times New Roman" w:hAnsi="Times New Roman" w:cs="Times New Roman"/>
          <w:sz w:val="24"/>
          <w:szCs w:val="24"/>
        </w:rPr>
      </w:pPr>
      <w:r w:rsidRPr="003860D5">
        <w:rPr>
          <w:rFonts w:ascii="Times New Roman" w:hAnsi="Times New Roman" w:cs="Times New Roman"/>
          <w:sz w:val="24"/>
          <w:szCs w:val="24"/>
        </w:rPr>
        <w:t xml:space="preserve">   </w:t>
      </w:r>
      <w:r w:rsidRPr="003860D5">
        <w:rPr>
          <w:rFonts w:ascii="Times New Roman" w:hAnsi="Times New Roman" w:cs="Times New Roman"/>
          <w:sz w:val="24"/>
          <w:szCs w:val="24"/>
        </w:rPr>
        <w:tab/>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14:paraId="7FFCF767" w14:textId="2D29966E" w:rsidR="003860D5" w:rsidRPr="003860D5" w:rsidRDefault="003860D5" w:rsidP="003860D5">
      <w:pPr>
        <w:rPr>
          <w:rFonts w:ascii="Times New Roman" w:hAnsi="Times New Roman" w:cs="Times New Roman"/>
          <w:sz w:val="24"/>
          <w:szCs w:val="24"/>
        </w:rPr>
      </w:pPr>
      <w:r w:rsidRPr="003860D5">
        <w:rPr>
          <w:rFonts w:ascii="Times New Roman" w:hAnsi="Times New Roman" w:cs="Times New Roman"/>
          <w:sz w:val="24"/>
          <w:szCs w:val="24"/>
        </w:rPr>
        <w:t xml:space="preserve">   </w:t>
      </w:r>
      <w:r w:rsidRPr="003860D5">
        <w:rPr>
          <w:rFonts w:ascii="Times New Roman" w:hAnsi="Times New Roman" w:cs="Times New Roman"/>
          <w:sz w:val="24"/>
          <w:szCs w:val="24"/>
        </w:rPr>
        <w:tab/>
        <w:t>İnsan kaynaklarına ilişkin politika ve stratejiler belirlenirken çalışanlar bu sürece dâhil edilmekte ve bu stratejiler her yıl Okul Gelişim Yönetim Ekibi tarafından güncellenmektedir</w:t>
      </w:r>
    </w:p>
    <w:p w14:paraId="26AC1D5C" w14:textId="77777777" w:rsidR="003860D5" w:rsidRPr="003860D5" w:rsidRDefault="003860D5" w:rsidP="003860D5">
      <w:pPr>
        <w:pStyle w:val="AralkYok"/>
        <w:spacing w:line="360" w:lineRule="auto"/>
        <w:jc w:val="both"/>
        <w:rPr>
          <w:rFonts w:ascii="Times New Roman" w:hAnsi="Times New Roman" w:cs="Times New Roman"/>
          <w:sz w:val="24"/>
          <w:szCs w:val="24"/>
        </w:rPr>
      </w:pPr>
      <w:r w:rsidRPr="003860D5">
        <w:rPr>
          <w:rFonts w:ascii="Times New Roman" w:hAnsi="Times New Roman" w:cs="Times New Roman"/>
          <w:sz w:val="24"/>
          <w:szCs w:val="24"/>
        </w:rPr>
        <w:t xml:space="preserve">   Kaliteli ve çağdaş eğitim politikamızın amacı evrensel düşüncelere sahip, yaratıcı,  demokratik, insan haklarına saygılı, yeniliklere açık, katılımcı ve çağdaş bireyler yetiştirmektir. </w:t>
      </w:r>
    </w:p>
    <w:p w14:paraId="33EF1E7A" w14:textId="77777777" w:rsidR="003860D5" w:rsidRPr="003860D5" w:rsidRDefault="003860D5" w:rsidP="003860D5">
      <w:pPr>
        <w:pStyle w:val="AralkYok"/>
        <w:spacing w:line="360" w:lineRule="auto"/>
        <w:ind w:firstLine="720"/>
        <w:jc w:val="both"/>
        <w:rPr>
          <w:rFonts w:ascii="Times New Roman" w:hAnsi="Times New Roman" w:cs="Times New Roman"/>
          <w:sz w:val="24"/>
          <w:szCs w:val="24"/>
        </w:rPr>
      </w:pPr>
      <w:r w:rsidRPr="003860D5">
        <w:rPr>
          <w:rFonts w:ascii="Times New Roman" w:hAnsi="Times New Roman" w:cs="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14:paraId="42ACA899" w14:textId="63C16CA7" w:rsidR="003860D5" w:rsidRPr="003860D5" w:rsidRDefault="003860D5" w:rsidP="003860D5">
      <w:pPr>
        <w:pStyle w:val="AralkYok"/>
        <w:spacing w:line="360" w:lineRule="auto"/>
        <w:jc w:val="both"/>
        <w:rPr>
          <w:rFonts w:ascii="Times New Roman" w:hAnsi="Times New Roman" w:cs="Times New Roman"/>
          <w:sz w:val="24"/>
          <w:szCs w:val="24"/>
        </w:rPr>
      </w:pPr>
      <w:r w:rsidRPr="003860D5">
        <w:rPr>
          <w:rFonts w:ascii="Times New Roman" w:hAnsi="Times New Roman" w:cs="Times New Roman"/>
          <w:sz w:val="24"/>
          <w:szCs w:val="24"/>
        </w:rPr>
        <w:t xml:space="preserve">   </w:t>
      </w:r>
      <w:r w:rsidRPr="003860D5">
        <w:rPr>
          <w:rFonts w:ascii="Times New Roman" w:hAnsi="Times New Roman" w:cs="Times New Roman"/>
          <w:sz w:val="24"/>
          <w:szCs w:val="24"/>
        </w:rPr>
        <w:tab/>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w:t>
      </w:r>
      <w:r w:rsidRPr="003860D5">
        <w:rPr>
          <w:rFonts w:ascii="Times New Roman" w:hAnsi="Times New Roman" w:cs="Times New Roman"/>
          <w:sz w:val="24"/>
          <w:szCs w:val="24"/>
        </w:rPr>
        <w:lastRenderedPageBreak/>
        <w:t xml:space="preserve">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7A22FC">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7A22FC">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0B25044F" w14:textId="77777777" w:rsidR="007A22FC" w:rsidRPr="00C559A6" w:rsidRDefault="007A22FC" w:rsidP="007A22FC">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Okul Müdürü; </w:t>
            </w:r>
          </w:p>
          <w:p w14:paraId="2622F436" w14:textId="77777777" w:rsidR="007A22FC" w:rsidRPr="00C559A6" w:rsidRDefault="007A22FC" w:rsidP="003B2AE8">
            <w:pPr>
              <w:widowControl/>
              <w:numPr>
                <w:ilvl w:val="0"/>
                <w:numId w:val="1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14:paraId="25FF8739" w14:textId="77777777" w:rsidR="007A22FC" w:rsidRPr="00C559A6" w:rsidRDefault="007A22FC" w:rsidP="003B2AE8">
            <w:pPr>
              <w:widowControl/>
              <w:numPr>
                <w:ilvl w:val="0"/>
                <w:numId w:val="1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14:paraId="56F353BF" w14:textId="77777777" w:rsidR="007A22FC" w:rsidRPr="00C559A6" w:rsidRDefault="007A22FC" w:rsidP="003B2AE8">
            <w:pPr>
              <w:widowControl/>
              <w:numPr>
                <w:ilvl w:val="0"/>
                <w:numId w:val="1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14:paraId="4FE0AF83" w14:textId="77777777" w:rsidR="007A22FC" w:rsidRPr="00C559A6" w:rsidRDefault="007A22FC" w:rsidP="003B2AE8">
            <w:pPr>
              <w:widowControl/>
              <w:numPr>
                <w:ilvl w:val="0"/>
                <w:numId w:val="15"/>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14:paraId="1F33DBF4" w14:textId="79BA085B" w:rsidR="00C67701" w:rsidRPr="00C67701" w:rsidRDefault="007A22FC" w:rsidP="007A22FC">
            <w:pPr>
              <w:pStyle w:val="TableParagraph"/>
              <w:rPr>
                <w:rFonts w:ascii="Times New Roman" w:hAnsi="Times New Roman" w:cs="Times New Roman"/>
                <w:sz w:val="24"/>
                <w:szCs w:val="28"/>
              </w:rPr>
            </w:pP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C67701" w:rsidRPr="00A44AAA" w14:paraId="7CD6608E" w14:textId="77777777" w:rsidTr="007A22FC">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44F7CB5C" w14:textId="77777777" w:rsidR="007A22FC" w:rsidRPr="00C559A6" w:rsidRDefault="007A22FC" w:rsidP="007A22FC">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14:paraId="71417361" w14:textId="77777777" w:rsidR="007A22FC" w:rsidRPr="00C559A6" w:rsidRDefault="007A22FC" w:rsidP="003B2AE8">
            <w:pPr>
              <w:widowControl/>
              <w:numPr>
                <w:ilvl w:val="0"/>
                <w:numId w:val="1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14:paraId="76F4486C" w14:textId="77777777" w:rsidR="007A22FC" w:rsidRPr="00C559A6" w:rsidRDefault="007A22FC" w:rsidP="003B2AE8">
            <w:pPr>
              <w:widowControl/>
              <w:numPr>
                <w:ilvl w:val="0"/>
                <w:numId w:val="1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6C5B1235" w14:textId="148B3E90" w:rsidR="00C67701" w:rsidRPr="00C67701" w:rsidRDefault="007A22FC" w:rsidP="007A22FC">
            <w:pPr>
              <w:pStyle w:val="TableParagraph"/>
              <w:rPr>
                <w:rFonts w:ascii="Times New Roman" w:hAnsi="Times New Roman" w:cs="Times New Roman"/>
                <w:sz w:val="24"/>
                <w:szCs w:val="28"/>
              </w:rPr>
            </w:pPr>
            <w:r w:rsidRPr="00C559A6">
              <w:rPr>
                <w:rFonts w:ascii="Times New Roman" w:eastAsia="Times New Roman" w:hAnsi="Times New Roman" w:cs="Times New Roman"/>
                <w:color w:val="000000"/>
                <w:kern w:val="24"/>
                <w:sz w:val="18"/>
                <w:szCs w:val="18"/>
              </w:rPr>
              <w:t>Müdür yardımcıları, görev tanımında belirtilen diğer görevleri de yapar.</w:t>
            </w:r>
          </w:p>
        </w:tc>
      </w:tr>
      <w:tr w:rsidR="00C67701" w:rsidRPr="00A44AAA" w14:paraId="49F43A3E" w14:textId="77777777" w:rsidTr="007A22FC">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4D92AA88" w14:textId="77777777" w:rsidR="007A22FC" w:rsidRPr="00C559A6" w:rsidRDefault="007A22FC" w:rsidP="007A22FC">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14:paraId="0EA50C16"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14:paraId="6CCD51F3"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1BCDCCB1"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14:paraId="41326E0E"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14:paraId="46B4DB10"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14:paraId="2344D5B2"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22C6E22F"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14:paraId="42DFFAB8" w14:textId="77777777" w:rsidR="007A22FC" w:rsidRPr="00C559A6" w:rsidRDefault="007A22FC" w:rsidP="003B2AE8">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14:paraId="0D0668EE" w14:textId="25A22FED" w:rsidR="00C67701" w:rsidRPr="00C67701" w:rsidRDefault="007A22FC" w:rsidP="007A22FC">
            <w:pPr>
              <w:pStyle w:val="TableParagraph"/>
              <w:rPr>
                <w:rFonts w:ascii="Times New Roman" w:hAnsi="Times New Roman" w:cs="Times New Roman"/>
                <w:sz w:val="24"/>
                <w:szCs w:val="28"/>
              </w:rPr>
            </w:pPr>
            <w:r w:rsidRPr="00C559A6">
              <w:rPr>
                <w:rFonts w:ascii="Times New Roman" w:eastAsia="Calibri" w:hAnsi="Times New Roman" w:cs="Times New Roman"/>
                <w:color w:val="000000"/>
                <w:kern w:val="24"/>
                <w:sz w:val="18"/>
                <w:szCs w:val="18"/>
              </w:rPr>
              <w:t xml:space="preserve">Öğretmenler dersleri ile ilgili araç-gereç, laboratuar ve işliklerdeki eşyayı, okul kütüphanesindeki kitapları korur ve iyi </w:t>
            </w:r>
            <w:r w:rsidRPr="00C559A6">
              <w:rPr>
                <w:rFonts w:ascii="Times New Roman" w:eastAsia="Calibri" w:hAnsi="Times New Roman" w:cs="Times New Roman"/>
                <w:color w:val="000000"/>
                <w:kern w:val="24"/>
                <w:sz w:val="18"/>
                <w:szCs w:val="18"/>
              </w:rPr>
              <w:lastRenderedPageBreak/>
              <w:t>kullanılmasını sağlarlar.</w:t>
            </w:r>
          </w:p>
        </w:tc>
      </w:tr>
      <w:tr w:rsidR="00C67701" w:rsidRPr="00A44AAA" w14:paraId="0425269F" w14:textId="77777777" w:rsidTr="007A22FC">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lastRenderedPageBreak/>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4BB6489F" w14:textId="77777777" w:rsidR="007A22FC" w:rsidRPr="00C559A6" w:rsidRDefault="007A22FC" w:rsidP="007A22FC">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14:paraId="2B0CCAD0" w14:textId="77777777" w:rsidR="007A22FC" w:rsidRPr="00C559A6" w:rsidRDefault="007A22FC" w:rsidP="003B2AE8">
            <w:pPr>
              <w:widowControl/>
              <w:numPr>
                <w:ilvl w:val="0"/>
                <w:numId w:val="18"/>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14:paraId="24CD593E" w14:textId="77777777" w:rsidR="007A22FC" w:rsidRPr="00C559A6" w:rsidRDefault="007A22FC" w:rsidP="003B2AE8">
            <w:pPr>
              <w:widowControl/>
              <w:numPr>
                <w:ilvl w:val="0"/>
                <w:numId w:val="18"/>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14:paraId="74E56488" w14:textId="77777777" w:rsidR="007A22FC" w:rsidRPr="00C559A6" w:rsidRDefault="007A22FC" w:rsidP="003B2AE8">
            <w:pPr>
              <w:widowControl/>
              <w:numPr>
                <w:ilvl w:val="0"/>
                <w:numId w:val="18"/>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14:paraId="1F4E9A69" w14:textId="77777777" w:rsidR="007A22FC" w:rsidRPr="00C559A6" w:rsidRDefault="007A22FC" w:rsidP="003B2AE8">
            <w:pPr>
              <w:widowControl/>
              <w:numPr>
                <w:ilvl w:val="0"/>
                <w:numId w:val="18"/>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14:paraId="7DA027D6" w14:textId="77777777" w:rsidR="00C67701" w:rsidRPr="00C67701" w:rsidRDefault="00C67701" w:rsidP="00C67701">
            <w:pPr>
              <w:pStyle w:val="TableParagraph"/>
              <w:rPr>
                <w:rFonts w:ascii="Times New Roman" w:hAnsi="Times New Roman" w:cs="Times New Roman"/>
                <w:sz w:val="24"/>
                <w:szCs w:val="28"/>
              </w:rPr>
            </w:pP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DE4E03">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45C3674C" w:rsidR="00C67701" w:rsidRPr="00AD7C76" w:rsidRDefault="007A22FC" w:rsidP="00DE4E03">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DE4E03">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DE4E03">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DE4E03">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DE4E03">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7777777" w:rsidR="00C67701" w:rsidRPr="00AD7C76" w:rsidRDefault="00C67701" w:rsidP="00DE4E03">
            <w:pPr>
              <w:pStyle w:val="TableParagraph"/>
              <w:rPr>
                <w:rFonts w:ascii="Times New Roman" w:hAnsi="Times New Roman" w:cs="Times New Roman"/>
                <w:sz w:val="24"/>
                <w:szCs w:val="28"/>
              </w:rPr>
            </w:pPr>
          </w:p>
        </w:tc>
        <w:tc>
          <w:tcPr>
            <w:tcW w:w="3027" w:type="dxa"/>
            <w:vAlign w:val="center"/>
          </w:tcPr>
          <w:p w14:paraId="0D72AB6F" w14:textId="77777777" w:rsidR="00C67701" w:rsidRPr="00AD7C76" w:rsidRDefault="00C67701" w:rsidP="00DE4E03">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DE4E03">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DE4E03">
            <w:pPr>
              <w:pStyle w:val="TableParagraph"/>
              <w:rPr>
                <w:rFonts w:ascii="Times New Roman" w:hAnsi="Times New Roman" w:cs="Times New Roman"/>
                <w:sz w:val="24"/>
                <w:szCs w:val="28"/>
              </w:rPr>
            </w:pPr>
          </w:p>
        </w:tc>
        <w:tc>
          <w:tcPr>
            <w:tcW w:w="3027" w:type="dxa"/>
            <w:vAlign w:val="center"/>
          </w:tcPr>
          <w:p w14:paraId="047F39AC" w14:textId="77777777" w:rsidR="00C67701" w:rsidRPr="00AD7C76" w:rsidRDefault="00C67701" w:rsidP="00DE4E03">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DE4E03">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DE4E03">
            <w:pPr>
              <w:pStyle w:val="TableParagraph"/>
              <w:rPr>
                <w:rFonts w:ascii="Times New Roman" w:hAnsi="Times New Roman" w:cs="Times New Roman"/>
                <w:sz w:val="24"/>
                <w:szCs w:val="28"/>
              </w:rPr>
            </w:pPr>
          </w:p>
        </w:tc>
        <w:tc>
          <w:tcPr>
            <w:tcW w:w="3027" w:type="dxa"/>
            <w:vAlign w:val="center"/>
          </w:tcPr>
          <w:p w14:paraId="671235F6" w14:textId="77777777" w:rsidR="00C67701" w:rsidRPr="00AD7C76" w:rsidRDefault="00C67701" w:rsidP="00DE4E03">
            <w:pPr>
              <w:pStyle w:val="TableParagraph"/>
              <w:rPr>
                <w:rFonts w:ascii="Times New Roman" w:hAnsi="Times New Roman" w:cs="Times New Roman"/>
                <w:sz w:val="24"/>
                <w:szCs w:val="28"/>
              </w:rPr>
            </w:pP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DE4E03">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44AAD7B9" w:rsidR="00C67701" w:rsidRPr="00AD7C76" w:rsidRDefault="00FE4197" w:rsidP="00DE4E03">
            <w:pPr>
              <w:pStyle w:val="TableParagraph"/>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6809DDE3" w14:textId="71ECA315" w:rsidR="00C67701" w:rsidRPr="00AD7C76" w:rsidRDefault="00FE4197" w:rsidP="00DE4E03">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6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tblGrid>
      <w:tr w:rsidR="0086208E" w:rsidRPr="00A44AAA" w14:paraId="5BC14F5B" w14:textId="77777777" w:rsidTr="0086208E">
        <w:trPr>
          <w:trHeight w:val="745"/>
          <w:jc w:val="center"/>
        </w:trPr>
        <w:tc>
          <w:tcPr>
            <w:tcW w:w="2071" w:type="dxa"/>
            <w:shd w:val="clear" w:color="auto" w:fill="92CDDC" w:themeFill="accent5" w:themeFillTint="99"/>
            <w:vAlign w:val="center"/>
          </w:tcPr>
          <w:p w14:paraId="235980BF" w14:textId="77777777" w:rsidR="0086208E" w:rsidRPr="00AD7C76" w:rsidRDefault="0086208E"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7307D897" w14:textId="77777777" w:rsidR="0086208E" w:rsidRPr="00AD7C76" w:rsidRDefault="0086208E"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86208E" w:rsidRPr="00AD7C76" w:rsidRDefault="0086208E"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117F4D33" w14:textId="77777777" w:rsidR="0086208E" w:rsidRPr="00AD7C76" w:rsidRDefault="0086208E"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86208E" w:rsidRPr="00A44AAA" w14:paraId="6337353E" w14:textId="77777777" w:rsidTr="0086208E">
        <w:trPr>
          <w:trHeight w:val="454"/>
          <w:jc w:val="center"/>
        </w:trPr>
        <w:tc>
          <w:tcPr>
            <w:tcW w:w="2071" w:type="dxa"/>
            <w:shd w:val="clear" w:color="auto" w:fill="92CDDC" w:themeFill="accent5" w:themeFillTint="99"/>
            <w:vAlign w:val="center"/>
          </w:tcPr>
          <w:p w14:paraId="086D3089" w14:textId="77777777" w:rsidR="0086208E" w:rsidRPr="00AD7C76" w:rsidRDefault="0086208E"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0C49BD0" w14:textId="35E73BE2"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19A705A" w14:textId="1902D787"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0C225F6" w14:textId="7BEA9FFA"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1</w:t>
            </w:r>
          </w:p>
        </w:tc>
      </w:tr>
      <w:tr w:rsidR="0086208E" w:rsidRPr="00A44AAA" w14:paraId="1D6D2D79" w14:textId="77777777" w:rsidTr="0086208E">
        <w:trPr>
          <w:trHeight w:val="454"/>
          <w:jc w:val="center"/>
        </w:trPr>
        <w:tc>
          <w:tcPr>
            <w:tcW w:w="2071" w:type="dxa"/>
            <w:shd w:val="clear" w:color="auto" w:fill="92CDDC" w:themeFill="accent5" w:themeFillTint="99"/>
            <w:vAlign w:val="center"/>
          </w:tcPr>
          <w:p w14:paraId="5802747F" w14:textId="77777777" w:rsidR="0086208E" w:rsidRPr="00AD7C76" w:rsidRDefault="0086208E"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297E59CF" w14:textId="77777777" w:rsidR="0086208E" w:rsidRPr="00A44AAA" w:rsidRDefault="0086208E" w:rsidP="00AD7C76">
            <w:pPr>
              <w:pStyle w:val="TableParagraph"/>
              <w:rPr>
                <w:rFonts w:ascii="Times New Roman" w:hAnsi="Times New Roman" w:cs="Times New Roman"/>
                <w:sz w:val="18"/>
              </w:rPr>
            </w:pPr>
          </w:p>
        </w:tc>
        <w:tc>
          <w:tcPr>
            <w:tcW w:w="1502" w:type="dxa"/>
            <w:vAlign w:val="center"/>
          </w:tcPr>
          <w:p w14:paraId="6F482773" w14:textId="77777777" w:rsidR="0086208E" w:rsidRPr="00A44AAA" w:rsidRDefault="0086208E" w:rsidP="00AD7C76">
            <w:pPr>
              <w:pStyle w:val="TableParagraph"/>
              <w:rPr>
                <w:rFonts w:ascii="Times New Roman" w:hAnsi="Times New Roman" w:cs="Times New Roman"/>
                <w:sz w:val="18"/>
              </w:rPr>
            </w:pPr>
          </w:p>
        </w:tc>
        <w:tc>
          <w:tcPr>
            <w:tcW w:w="1502" w:type="dxa"/>
            <w:vAlign w:val="center"/>
          </w:tcPr>
          <w:p w14:paraId="2B314D3F" w14:textId="77777777" w:rsidR="0086208E" w:rsidRPr="00A44AAA" w:rsidRDefault="0086208E" w:rsidP="00AD7C76">
            <w:pPr>
              <w:pStyle w:val="TableParagraph"/>
              <w:rPr>
                <w:rFonts w:ascii="Times New Roman" w:hAnsi="Times New Roman" w:cs="Times New Roman"/>
                <w:sz w:val="18"/>
              </w:rPr>
            </w:pPr>
          </w:p>
        </w:tc>
      </w:tr>
      <w:tr w:rsidR="0086208E" w:rsidRPr="00A44AAA" w14:paraId="747FDC6A" w14:textId="77777777" w:rsidTr="0086208E">
        <w:trPr>
          <w:trHeight w:val="454"/>
          <w:jc w:val="center"/>
        </w:trPr>
        <w:tc>
          <w:tcPr>
            <w:tcW w:w="2071" w:type="dxa"/>
            <w:shd w:val="clear" w:color="auto" w:fill="92CDDC" w:themeFill="accent5" w:themeFillTint="99"/>
            <w:vAlign w:val="center"/>
          </w:tcPr>
          <w:p w14:paraId="00764EA8" w14:textId="77777777" w:rsidR="0086208E" w:rsidRPr="00AD7C76" w:rsidRDefault="0086208E"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CFDD202" w14:textId="22D74A2B"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06E9E6C" w14:textId="70D9B1C4"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572D00AD" w14:textId="329C3C6F"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2</w:t>
            </w:r>
          </w:p>
        </w:tc>
      </w:tr>
      <w:tr w:rsidR="0086208E" w:rsidRPr="00A44AAA" w14:paraId="667DAD8B" w14:textId="77777777" w:rsidTr="0086208E">
        <w:trPr>
          <w:trHeight w:val="454"/>
          <w:jc w:val="center"/>
        </w:trPr>
        <w:tc>
          <w:tcPr>
            <w:tcW w:w="2071" w:type="dxa"/>
            <w:shd w:val="clear" w:color="auto" w:fill="92CDDC" w:themeFill="accent5" w:themeFillTint="99"/>
            <w:vAlign w:val="center"/>
          </w:tcPr>
          <w:p w14:paraId="6837BA1A" w14:textId="77777777" w:rsidR="0086208E" w:rsidRPr="00AD7C76" w:rsidRDefault="0086208E"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2F6877D7" w14:textId="656BD0B9"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55CA4D65" w14:textId="2D7A0FBF"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4AE1C3A" w14:textId="64D0BCBE"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0</w:t>
            </w:r>
          </w:p>
        </w:tc>
      </w:tr>
      <w:tr w:rsidR="0086208E" w:rsidRPr="00A44AAA" w14:paraId="2C8AA622" w14:textId="77777777" w:rsidTr="0086208E">
        <w:trPr>
          <w:trHeight w:val="454"/>
          <w:jc w:val="center"/>
        </w:trPr>
        <w:tc>
          <w:tcPr>
            <w:tcW w:w="2071" w:type="dxa"/>
            <w:shd w:val="clear" w:color="auto" w:fill="92CDDC" w:themeFill="accent5" w:themeFillTint="99"/>
            <w:vAlign w:val="center"/>
          </w:tcPr>
          <w:p w14:paraId="7E778A7B" w14:textId="77777777" w:rsidR="0086208E" w:rsidRPr="00AD7C76" w:rsidRDefault="0086208E"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1F4FACCF" w14:textId="31DB194B"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A538CC" w14:textId="09EE64EC"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6CA261B1" w14:textId="0E6D2798"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2</w:t>
            </w:r>
          </w:p>
        </w:tc>
      </w:tr>
      <w:tr w:rsidR="0086208E" w:rsidRPr="00A44AAA" w14:paraId="483DDC28" w14:textId="77777777" w:rsidTr="0086208E">
        <w:trPr>
          <w:trHeight w:val="454"/>
          <w:jc w:val="center"/>
        </w:trPr>
        <w:tc>
          <w:tcPr>
            <w:tcW w:w="2071" w:type="dxa"/>
            <w:shd w:val="clear" w:color="auto" w:fill="92CDDC" w:themeFill="accent5" w:themeFillTint="99"/>
            <w:vAlign w:val="center"/>
          </w:tcPr>
          <w:p w14:paraId="5E14304E" w14:textId="77777777" w:rsidR="0086208E" w:rsidRPr="00AD7C76" w:rsidRDefault="0086208E"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2E5E6F87" w14:textId="579E5256"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77E95991" w14:textId="7CCBD64D"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72DDF646" w14:textId="5F2859B5" w:rsidR="0086208E" w:rsidRPr="00A44AAA" w:rsidRDefault="0086208E" w:rsidP="00AD7C76">
            <w:pPr>
              <w:pStyle w:val="TableParagraph"/>
              <w:rPr>
                <w:rFonts w:ascii="Times New Roman" w:hAnsi="Times New Roman" w:cs="Times New Roman"/>
                <w:sz w:val="18"/>
              </w:rPr>
            </w:pPr>
            <w:r>
              <w:rPr>
                <w:rFonts w:ascii="Times New Roman" w:hAnsi="Times New Roman" w:cs="Times New Roman"/>
                <w:sz w:val="18"/>
              </w:rPr>
              <w:t>4</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DE4E03">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6750C89F" w:rsidR="00AF7339" w:rsidRPr="00AF7339" w:rsidRDefault="00E84CE9"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2C866F1C" w:rsidR="00AF7339" w:rsidRPr="00AF7339" w:rsidRDefault="00E84CE9"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302362ED"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2367323D" w:rsidR="00AF7339" w:rsidRPr="00AF7339" w:rsidRDefault="00FE4197"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7D8516A" w14:textId="5FCEC3AC" w:rsidR="00AF7339" w:rsidRPr="00AF7339" w:rsidRDefault="00E84CE9"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0B842D2" w14:textId="2AB5C6CC" w:rsidR="00AF7339" w:rsidRPr="00AF7339" w:rsidRDefault="00FE4197"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7E86108" w14:textId="4F341649" w:rsidR="00AF7339" w:rsidRPr="00AF7339" w:rsidRDefault="0086208E" w:rsidP="00AF7339">
            <w:pPr>
              <w:pStyle w:val="TableParagraph"/>
              <w:rPr>
                <w:rFonts w:ascii="Times New Roman" w:hAnsi="Times New Roman" w:cs="Times New Roman"/>
                <w:sz w:val="24"/>
                <w:szCs w:val="24"/>
              </w:rPr>
            </w:pPr>
            <w:r>
              <w:rPr>
                <w:rFonts w:ascii="Times New Roman" w:hAnsi="Times New Roman" w:cs="Times New Roman"/>
                <w:sz w:val="24"/>
                <w:szCs w:val="24"/>
              </w:rPr>
              <w:t>21</w:t>
            </w:r>
          </w:p>
        </w:tc>
        <w:tc>
          <w:tcPr>
            <w:tcW w:w="1337" w:type="dxa"/>
            <w:vAlign w:val="center"/>
          </w:tcPr>
          <w:p w14:paraId="58DF5BBA" w14:textId="7283C6D1" w:rsidR="00AF7339" w:rsidRPr="00AF7339" w:rsidRDefault="00FE4197"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4D686DEF" w:rsidR="00AF7339" w:rsidRPr="00AF7339" w:rsidRDefault="00AF7339" w:rsidP="00AF7339">
            <w:pPr>
              <w:pStyle w:val="TableParagraph"/>
              <w:spacing w:before="1"/>
              <w:ind w:left="107"/>
              <w:rPr>
                <w:rFonts w:ascii="Times New Roman" w:hAnsi="Times New Roman" w:cs="Times New Roman"/>
                <w:sz w:val="24"/>
                <w:szCs w:val="24"/>
              </w:rPr>
            </w:pPr>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6BF0E7A" w:rsidR="00AF7339" w:rsidRPr="00AF7339" w:rsidRDefault="00AF7339" w:rsidP="00AF7339">
            <w:pPr>
              <w:pStyle w:val="TableParagraph"/>
              <w:spacing w:before="10"/>
              <w:ind w:left="107"/>
              <w:rPr>
                <w:rFonts w:ascii="Times New Roman" w:hAnsi="Times New Roman" w:cs="Times New Roman"/>
                <w:sz w:val="24"/>
                <w:szCs w:val="24"/>
              </w:rPr>
            </w:pP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DE4E03">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DE4E03">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66ECFE53" w:rsidR="00A0412F" w:rsidRPr="00A44AAA" w:rsidRDefault="00E84CE9" w:rsidP="00DE4E03">
            <w:pPr>
              <w:pStyle w:val="TableParagraph"/>
              <w:rPr>
                <w:rFonts w:ascii="Times New Roman" w:hAnsi="Times New Roman" w:cs="Times New Roman"/>
                <w:sz w:val="18"/>
              </w:rPr>
            </w:pPr>
            <w:r>
              <w:rPr>
                <w:rFonts w:ascii="Times New Roman" w:hAnsi="Times New Roman" w:cs="Times New Roman"/>
                <w:sz w:val="18"/>
              </w:rPr>
              <w:t>1</w:t>
            </w:r>
          </w:p>
        </w:tc>
        <w:tc>
          <w:tcPr>
            <w:tcW w:w="941" w:type="dxa"/>
          </w:tcPr>
          <w:p w14:paraId="03D373AC" w14:textId="515BDF60" w:rsidR="00A0412F" w:rsidRPr="00A44AAA" w:rsidRDefault="00E84CE9" w:rsidP="00DE4E03">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14:paraId="6209435B" w14:textId="12BA6D37" w:rsidR="00A0412F" w:rsidRPr="00A44AAA" w:rsidRDefault="00E84CE9" w:rsidP="00DE4E03">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75A71CB2" w:rsidR="00A0412F" w:rsidRPr="00A44AAA" w:rsidRDefault="00E84CE9" w:rsidP="00DE4E03">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14:paraId="32656886" w14:textId="77777777" w:rsidR="00A0412F" w:rsidRPr="00A44AAA" w:rsidRDefault="00A0412F" w:rsidP="00DE4E03">
            <w:pPr>
              <w:pStyle w:val="TableParagraph"/>
              <w:rPr>
                <w:rFonts w:ascii="Times New Roman" w:hAnsi="Times New Roman" w:cs="Times New Roman"/>
                <w:sz w:val="18"/>
              </w:rPr>
            </w:pPr>
          </w:p>
        </w:tc>
        <w:tc>
          <w:tcPr>
            <w:tcW w:w="818" w:type="dxa"/>
          </w:tcPr>
          <w:p w14:paraId="7767B6E4" w14:textId="0AC02574" w:rsidR="00A0412F" w:rsidRPr="00A44AAA" w:rsidRDefault="00A0412F" w:rsidP="00DE4E03">
            <w:pPr>
              <w:pStyle w:val="TableParagraph"/>
              <w:rPr>
                <w:rFonts w:ascii="Times New Roman" w:hAnsi="Times New Roman" w:cs="Times New Roman"/>
                <w:sz w:val="18"/>
              </w:rPr>
            </w:pPr>
          </w:p>
        </w:tc>
        <w:tc>
          <w:tcPr>
            <w:tcW w:w="717" w:type="dxa"/>
          </w:tcPr>
          <w:p w14:paraId="60E03D57" w14:textId="77777777" w:rsidR="00A0412F" w:rsidRPr="00A44AAA" w:rsidRDefault="00A0412F" w:rsidP="00DE4E03">
            <w:pPr>
              <w:pStyle w:val="TableParagraph"/>
              <w:rPr>
                <w:rFonts w:ascii="Times New Roman" w:hAnsi="Times New Roman" w:cs="Times New Roman"/>
                <w:sz w:val="18"/>
              </w:rPr>
            </w:pPr>
          </w:p>
        </w:tc>
        <w:tc>
          <w:tcPr>
            <w:tcW w:w="984" w:type="dxa"/>
          </w:tcPr>
          <w:p w14:paraId="159E1DD5" w14:textId="77777777" w:rsidR="00A0412F" w:rsidRPr="00A44AAA" w:rsidRDefault="00A0412F" w:rsidP="00DE4E03">
            <w:pPr>
              <w:pStyle w:val="TableParagraph"/>
              <w:rPr>
                <w:rFonts w:ascii="Times New Roman" w:hAnsi="Times New Roman" w:cs="Times New Roman"/>
                <w:sz w:val="18"/>
              </w:rPr>
            </w:pPr>
          </w:p>
        </w:tc>
        <w:tc>
          <w:tcPr>
            <w:tcW w:w="992" w:type="dxa"/>
          </w:tcPr>
          <w:p w14:paraId="6DEB2514" w14:textId="77777777" w:rsidR="00A0412F" w:rsidRPr="00A44AAA" w:rsidRDefault="00A0412F" w:rsidP="00DE4E03">
            <w:pPr>
              <w:pStyle w:val="TableParagraph"/>
              <w:rPr>
                <w:rFonts w:ascii="Times New Roman" w:hAnsi="Times New Roman" w:cs="Times New Roman"/>
                <w:sz w:val="18"/>
              </w:rPr>
            </w:pPr>
          </w:p>
        </w:tc>
        <w:tc>
          <w:tcPr>
            <w:tcW w:w="1085" w:type="dxa"/>
          </w:tcPr>
          <w:p w14:paraId="70FA7303" w14:textId="77777777" w:rsidR="00A0412F" w:rsidRPr="00A44AAA" w:rsidRDefault="00A0412F" w:rsidP="00DE4E03">
            <w:pPr>
              <w:pStyle w:val="TableParagraph"/>
              <w:rPr>
                <w:rFonts w:ascii="Times New Roman" w:hAnsi="Times New Roman" w:cs="Times New Roman"/>
                <w:sz w:val="18"/>
              </w:rPr>
            </w:pP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14150E69" w14:textId="3A19ECD0" w:rsidR="0086208E" w:rsidRPr="002B345F" w:rsidRDefault="0086208E" w:rsidP="0086208E">
      <w:pPr>
        <w:ind w:firstLine="720"/>
        <w:rPr>
          <w:rStyle w:val="fontstyle01"/>
        </w:rPr>
      </w:pPr>
      <w:r w:rsidRPr="002B345F">
        <w:rPr>
          <w:rStyle w:val="fontstyle01"/>
        </w:rPr>
        <w:t>Okulumuzda bilgiyi üretmek için eğitim teknolojilerinden yoğun olarak yararlanılmaktadır. Okulumuz eğitimde kalıcı öğrenmenin amacı ile ‘‘Bilimin ışığında, değişmeye ve gelişmeye açık</w:t>
      </w:r>
      <w:r w:rsidR="00320ED3" w:rsidRPr="002B345F">
        <w:rPr>
          <w:rStyle w:val="fontstyle01"/>
        </w:rPr>
        <w:t xml:space="preserve"> </w:t>
      </w:r>
      <w:r w:rsidRPr="002B345F">
        <w:rPr>
          <w:rStyle w:val="fontstyle01"/>
        </w:rPr>
        <w:t>olmak’’ ilkesinden, “Eğitim-öğretimde teknolojik alt yapının iyileştirilmesi ve</w:t>
      </w:r>
      <w:r w:rsidR="00320ED3" w:rsidRPr="002B345F">
        <w:rPr>
          <w:rStyle w:val="fontstyle01"/>
        </w:rPr>
        <w:t xml:space="preserve"> </w:t>
      </w:r>
      <w:r w:rsidRPr="002B345F">
        <w:rPr>
          <w:rStyle w:val="fontstyle01"/>
        </w:rPr>
        <w:t>yaygınlaştırılması” stratejisinden hareketle, teknolojiyi en üst düzeyde kullanmaktadır. Bu</w:t>
      </w:r>
      <w:r w:rsidR="00320ED3" w:rsidRPr="002B345F">
        <w:rPr>
          <w:rStyle w:val="fontstyle01"/>
        </w:rPr>
        <w:t xml:space="preserve"> </w:t>
      </w:r>
      <w:r w:rsidRPr="002B345F">
        <w:rPr>
          <w:rStyle w:val="fontstyle01"/>
        </w:rPr>
        <w:t>amaçla gerekli bütçe oluşturulmaktadır.</w:t>
      </w:r>
    </w:p>
    <w:p w14:paraId="1D3BB14A" w14:textId="4BE49EF2" w:rsidR="00320ED3" w:rsidRPr="002B345F" w:rsidRDefault="0086208E" w:rsidP="002B345F">
      <w:pPr>
        <w:ind w:firstLine="720"/>
        <w:rPr>
          <w:rStyle w:val="fontstyle01"/>
        </w:rPr>
      </w:pPr>
      <w:r w:rsidRPr="002B345F">
        <w:rPr>
          <w:rStyle w:val="fontstyle01"/>
        </w:rPr>
        <w:t>Teknolojinin önemi ve çağdaş eğitim anlayışımızdan hareketle öğretmenlerimiz, ders</w:t>
      </w:r>
      <w:r w:rsidR="00320ED3" w:rsidRPr="002B345F">
        <w:rPr>
          <w:rStyle w:val="fontstyle01"/>
        </w:rPr>
        <w:t xml:space="preserve"> </w:t>
      </w:r>
      <w:r w:rsidRPr="002B345F">
        <w:rPr>
          <w:rStyle w:val="fontstyle01"/>
        </w:rPr>
        <w:t>ortamında bilgisayar, projeksiyon makinesi, mikroskop, fotokopi makinesi,</w:t>
      </w:r>
      <w:r w:rsidR="00320ED3" w:rsidRPr="002B345F">
        <w:rPr>
          <w:rStyle w:val="fontstyle01"/>
        </w:rPr>
        <w:t xml:space="preserve"> </w:t>
      </w:r>
      <w:r w:rsidRPr="002B345F">
        <w:rPr>
          <w:rStyle w:val="fontstyle01"/>
        </w:rPr>
        <w:t>internet ve baskı makinesi vb. araç-gereçleri ihtiyaç duyduklarında kullanmaktadırlar. Okulumuz TTNet internet ile internete bağlanmaktadır. İnternet okulumuzdaki tüm bilgisayarlara</w:t>
      </w:r>
      <w:r w:rsidR="00320ED3" w:rsidRPr="002B345F">
        <w:rPr>
          <w:rStyle w:val="fontstyle01"/>
        </w:rPr>
        <w:t xml:space="preserve"> </w:t>
      </w:r>
      <w:r w:rsidRPr="002B345F">
        <w:rPr>
          <w:rStyle w:val="fontstyle01"/>
        </w:rPr>
        <w:t>ulaşmaktadır. İdarecilerimizin odalarında, Öğretmenler ve Memur odasında, Rehber Öğretmen</w:t>
      </w:r>
      <w:r w:rsidRPr="002B345F">
        <w:rPr>
          <w:color w:val="000000"/>
          <w:sz w:val="24"/>
          <w:szCs w:val="24"/>
        </w:rPr>
        <w:br/>
      </w:r>
      <w:r w:rsidRPr="002B345F">
        <w:rPr>
          <w:rStyle w:val="fontstyle01"/>
        </w:rPr>
        <w:t>odasında, Yeni bina da bulunan tüm sınıflarımızda akılı tahta, eski binada bulunan sınıflarımız da ise parojeksiyon cihazı mevcuttur. Ayrıca okulumuzun</w:t>
      </w:r>
      <w:r w:rsidR="00320ED3" w:rsidRPr="002B345F">
        <w:rPr>
          <w:rStyle w:val="fontstyle01"/>
        </w:rPr>
        <w:t xml:space="preserve"> </w:t>
      </w:r>
      <w:r w:rsidRPr="002B345F">
        <w:rPr>
          <w:rStyle w:val="fontstyle01"/>
        </w:rPr>
        <w:t>internet sitesi bulunmaktadır. Okulumuzda günün şartlarına ve ekonomik koşullarına uygun</w:t>
      </w:r>
      <w:r w:rsidR="00320ED3" w:rsidRPr="002B345F">
        <w:rPr>
          <w:rStyle w:val="fontstyle01"/>
        </w:rPr>
        <w:t xml:space="preserve"> </w:t>
      </w:r>
      <w:r w:rsidRPr="002B345F">
        <w:rPr>
          <w:rStyle w:val="fontstyle01"/>
        </w:rPr>
        <w:t>olmayan araç-gereçler yenileri ile değiştirilmektedir. Açığa çıkan kullanım fazlası araçlar</w:t>
      </w:r>
      <w:r w:rsidR="00320ED3" w:rsidRPr="002B345F">
        <w:rPr>
          <w:color w:val="000000"/>
          <w:sz w:val="24"/>
          <w:szCs w:val="24"/>
        </w:rPr>
        <w:t xml:space="preserve"> </w:t>
      </w:r>
      <w:r w:rsidRPr="002B345F">
        <w:rPr>
          <w:rStyle w:val="fontstyle01"/>
        </w:rPr>
        <w:t>imkânları olmayan okullara hibe edilmektedir. Okulumuz bilgi ve bilgi birikimi kavramlarını</w:t>
      </w:r>
      <w:r w:rsidR="00320ED3" w:rsidRPr="002B345F">
        <w:rPr>
          <w:rStyle w:val="fontstyle01"/>
        </w:rPr>
        <w:t xml:space="preserve"> </w:t>
      </w:r>
      <w:r w:rsidRPr="002B345F">
        <w:rPr>
          <w:rStyle w:val="fontstyle01"/>
        </w:rPr>
        <w:t>önemseyerek öğrenci ve çalışanlarla ilgili gerekli bilgileri düzenli ve sistemli bir biçimde</w:t>
      </w:r>
      <w:r w:rsidR="00320ED3" w:rsidRPr="002B345F">
        <w:rPr>
          <w:rStyle w:val="fontstyle01"/>
        </w:rPr>
        <w:t xml:space="preserve"> </w:t>
      </w:r>
      <w:r w:rsidRPr="002B345F">
        <w:rPr>
          <w:rStyle w:val="fontstyle01"/>
        </w:rPr>
        <w:t>dosyalamaktadır.</w:t>
      </w:r>
    </w:p>
    <w:p w14:paraId="06D698E1" w14:textId="3BE4CDBC" w:rsidR="0086208E" w:rsidRPr="002B345F" w:rsidRDefault="0086208E" w:rsidP="0086208E">
      <w:pPr>
        <w:rPr>
          <w:rStyle w:val="fontstyle01"/>
        </w:rPr>
      </w:pPr>
      <w:r w:rsidRPr="002B345F">
        <w:rPr>
          <w:color w:val="000000"/>
          <w:sz w:val="24"/>
          <w:szCs w:val="24"/>
        </w:rPr>
        <w:br/>
      </w:r>
      <w:r w:rsidR="00320ED3" w:rsidRPr="002B345F">
        <w:rPr>
          <w:rStyle w:val="fontstyle01"/>
        </w:rPr>
        <w:t xml:space="preserve">  </w:t>
      </w:r>
      <w:r w:rsidR="00320ED3" w:rsidRPr="002B345F">
        <w:rPr>
          <w:rStyle w:val="fontstyle01"/>
        </w:rPr>
        <w:tab/>
      </w:r>
      <w:r w:rsidRPr="002B345F">
        <w:rPr>
          <w:rStyle w:val="fontstyle01"/>
        </w:rPr>
        <w:t>Üst yönetimden gelen ve okul içerisinde gerekli olan bilgiler paydaşlara yazılı imza</w:t>
      </w:r>
      <w:r w:rsidR="00320ED3" w:rsidRPr="002B345F">
        <w:rPr>
          <w:rStyle w:val="fontstyle01"/>
        </w:rPr>
        <w:t xml:space="preserve"> </w:t>
      </w:r>
      <w:r w:rsidRPr="002B345F">
        <w:rPr>
          <w:rStyle w:val="fontstyle01"/>
        </w:rPr>
        <w:t>sirküleriyle, DYS üzerinden( Döküman Yönetim Sistemi) ve sözlü olarak duyurulmaktadır.</w:t>
      </w:r>
    </w:p>
    <w:p w14:paraId="71B3B532" w14:textId="7EB78389" w:rsidR="0086208E" w:rsidRPr="002B345F" w:rsidRDefault="0086208E" w:rsidP="0086208E">
      <w:pPr>
        <w:rPr>
          <w:rStyle w:val="fontstyle01"/>
        </w:rPr>
      </w:pPr>
      <w:r w:rsidRPr="002B345F">
        <w:rPr>
          <w:rStyle w:val="fontstyle01"/>
        </w:rPr>
        <w:t>Okulumuza kayıt olan öğrenciler için hazırlanan öğrenci bilgi formları dosyalanarak e-okul</w:t>
      </w:r>
      <w:r w:rsidR="00320ED3" w:rsidRPr="002B345F">
        <w:rPr>
          <w:rStyle w:val="fontstyle01"/>
        </w:rPr>
        <w:t xml:space="preserve"> </w:t>
      </w:r>
      <w:r w:rsidRPr="002B345F">
        <w:rPr>
          <w:rStyle w:val="fontstyle01"/>
        </w:rPr>
        <w:t>yönetim bilgi sistemine kaydedilmektedir. Bu sisteme okul idaresi yetkilileri kendi görev</w:t>
      </w:r>
      <w:r w:rsidR="00320ED3" w:rsidRPr="002B345F">
        <w:rPr>
          <w:rStyle w:val="fontstyle01"/>
        </w:rPr>
        <w:t xml:space="preserve"> </w:t>
      </w:r>
      <w:r w:rsidRPr="002B345F">
        <w:rPr>
          <w:rStyle w:val="fontstyle01"/>
        </w:rPr>
        <w:t>tanımları içinde ulaşabilmekte ve bilgiler güncellenmektedir. Bu bilgilerin kaybolmaması için</w:t>
      </w:r>
      <w:r w:rsidR="00320ED3" w:rsidRPr="002B345F">
        <w:rPr>
          <w:rStyle w:val="fontstyle01"/>
        </w:rPr>
        <w:t xml:space="preserve"> </w:t>
      </w:r>
      <w:r w:rsidRPr="002B345F">
        <w:rPr>
          <w:rStyle w:val="fontstyle01"/>
        </w:rPr>
        <w:t>arşivlenmesi ve yedeklenmesi yapılmaktadır.</w:t>
      </w:r>
      <w:r w:rsidR="00320ED3" w:rsidRPr="002B345F">
        <w:rPr>
          <w:rStyle w:val="fontstyle01"/>
        </w:rPr>
        <w:t xml:space="preserve"> </w:t>
      </w:r>
      <w:r w:rsidRPr="002B345F">
        <w:rPr>
          <w:rStyle w:val="fontstyle01"/>
        </w:rPr>
        <w:t>Rehberlik ve psikolojik danışma bölümü, öğrencilerle ilgili yaptığı çalışmaları Rehberlik</w:t>
      </w:r>
      <w:r w:rsidR="00320ED3" w:rsidRPr="002B345F">
        <w:rPr>
          <w:rStyle w:val="fontstyle01"/>
        </w:rPr>
        <w:t xml:space="preserve"> </w:t>
      </w:r>
      <w:r w:rsidRPr="002B345F">
        <w:rPr>
          <w:rStyle w:val="fontstyle01"/>
        </w:rPr>
        <w:t>Yürütme Kurulunda kurul üyeleri ile paylaşmaktadır. Paylaşılan bilgiler dikkate alınarak</w:t>
      </w:r>
      <w:r w:rsidR="00320ED3" w:rsidRPr="002B345F">
        <w:rPr>
          <w:rStyle w:val="fontstyle01"/>
        </w:rPr>
        <w:t xml:space="preserve"> </w:t>
      </w:r>
      <w:r w:rsidRPr="002B345F">
        <w:rPr>
          <w:rStyle w:val="fontstyle01"/>
        </w:rPr>
        <w:t>önlemlerle ilgili planlama yapılmakta ve arşivlenmektedir</w:t>
      </w:r>
      <w:r w:rsidR="00320ED3" w:rsidRPr="002B345F">
        <w:rPr>
          <w:rStyle w:val="fontstyle01"/>
        </w:rPr>
        <w:t>.</w:t>
      </w:r>
    </w:p>
    <w:p w14:paraId="5AD8D873" w14:textId="77777777" w:rsidR="00320ED3" w:rsidRPr="002B345F" w:rsidRDefault="00320ED3" w:rsidP="0086208E">
      <w:pPr>
        <w:rPr>
          <w:rStyle w:val="fontstyle01"/>
        </w:rPr>
      </w:pPr>
    </w:p>
    <w:p w14:paraId="163B279E" w14:textId="16A96663" w:rsidR="0086208E" w:rsidRPr="002B345F" w:rsidRDefault="00320ED3" w:rsidP="0086208E">
      <w:pPr>
        <w:rPr>
          <w:rStyle w:val="fontstyle01"/>
        </w:rPr>
      </w:pPr>
      <w:r w:rsidRPr="002B345F">
        <w:rPr>
          <w:rStyle w:val="fontstyle01"/>
        </w:rPr>
        <w:t xml:space="preserve"> </w:t>
      </w:r>
      <w:r w:rsidRPr="002B345F">
        <w:rPr>
          <w:rStyle w:val="fontstyle01"/>
        </w:rPr>
        <w:tab/>
      </w:r>
      <w:r w:rsidR="0086208E" w:rsidRPr="002B345F">
        <w:rPr>
          <w:rStyle w:val="fontstyle01"/>
        </w:rPr>
        <w:t>Okulumuz binalarının dış etkenlerden korunması amacıyla bakım, onarım ihtiyaçları planlı ve</w:t>
      </w:r>
      <w:r w:rsidRPr="002B345F">
        <w:rPr>
          <w:rStyle w:val="fontstyle01"/>
        </w:rPr>
        <w:t xml:space="preserve"> </w:t>
      </w:r>
      <w:r w:rsidR="0086208E" w:rsidRPr="002B345F">
        <w:rPr>
          <w:rStyle w:val="fontstyle01"/>
        </w:rPr>
        <w:t>gerektiğinde yapılmaktadır. Binaların zemin etüdü ilgili kurumlara yaptırılmıştır. Bina ve</w:t>
      </w:r>
      <w:r w:rsidRPr="002B345F">
        <w:rPr>
          <w:rStyle w:val="fontstyle01"/>
        </w:rPr>
        <w:t xml:space="preserve"> </w:t>
      </w:r>
      <w:r w:rsidR="0086208E" w:rsidRPr="002B345F">
        <w:rPr>
          <w:rStyle w:val="fontstyle01"/>
        </w:rPr>
        <w:t>dersliklerde bulunan araçların,</w:t>
      </w:r>
      <w:r w:rsidRPr="002B345F">
        <w:rPr>
          <w:rStyle w:val="fontstyle01"/>
        </w:rPr>
        <w:t xml:space="preserve"> </w:t>
      </w:r>
      <w:r w:rsidR="0086208E" w:rsidRPr="002B345F">
        <w:rPr>
          <w:rStyle w:val="fontstyle01"/>
        </w:rPr>
        <w:t>elektronik cihazların (tv, vcd, faks, bilgisayar, projeksiyon</w:t>
      </w:r>
      <w:r w:rsidRPr="002B345F">
        <w:rPr>
          <w:rStyle w:val="fontstyle01"/>
        </w:rPr>
        <w:t xml:space="preserve"> </w:t>
      </w:r>
      <w:r w:rsidR="0086208E" w:rsidRPr="002B345F">
        <w:rPr>
          <w:rStyle w:val="fontstyle01"/>
        </w:rPr>
        <w:t>makinesi, fotokopi, baskı vb.) bakım onarımları periyodik olarak yapılmaktadır. Ayrıca bina ve</w:t>
      </w:r>
      <w:r w:rsidRPr="002B345F">
        <w:rPr>
          <w:rStyle w:val="fontstyle01"/>
        </w:rPr>
        <w:t xml:space="preserve"> </w:t>
      </w:r>
      <w:r w:rsidR="0086208E" w:rsidRPr="002B345F">
        <w:rPr>
          <w:rStyle w:val="fontstyle01"/>
        </w:rPr>
        <w:t>donanımların yangın, doğal afet, sa</w:t>
      </w:r>
      <w:r w:rsidR="002B345F">
        <w:rPr>
          <w:rStyle w:val="fontstyle01"/>
        </w:rPr>
        <w:t xml:space="preserve">botaj ve teröre karşı sigortası </w:t>
      </w:r>
      <w:r w:rsidR="0086208E" w:rsidRPr="002B345F">
        <w:rPr>
          <w:rStyle w:val="fontstyle01"/>
        </w:rPr>
        <w:t>yapılmaktadır. Binaların</w:t>
      </w:r>
      <w:r w:rsidRPr="002B345F">
        <w:rPr>
          <w:rStyle w:val="fontstyle01"/>
        </w:rPr>
        <w:t xml:space="preserve"> </w:t>
      </w:r>
      <w:r w:rsidR="0086208E" w:rsidRPr="002B345F">
        <w:rPr>
          <w:rStyle w:val="fontstyle01"/>
        </w:rPr>
        <w:t>elektrik sistemi,</w:t>
      </w:r>
      <w:r w:rsidRPr="002B345F">
        <w:rPr>
          <w:rStyle w:val="fontstyle01"/>
        </w:rPr>
        <w:t xml:space="preserve"> Kombi</w:t>
      </w:r>
      <w:r w:rsidR="0086208E" w:rsidRPr="002B345F">
        <w:rPr>
          <w:rStyle w:val="fontstyle01"/>
        </w:rPr>
        <w:t xml:space="preserve"> ve çatıların bakımı periyodik olarak yapılmaktadır.</w:t>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DE4E03">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DE4E03">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DE4E03">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747243E" w:rsidR="00001065" w:rsidRPr="00001065" w:rsidRDefault="0086208E" w:rsidP="00DE4E03">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6998FC3A" w:rsidR="00001065"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14:paraId="78BCE458" w14:textId="13FEB31C" w:rsidR="00001065" w:rsidRPr="00001065" w:rsidRDefault="0086208E"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1590BCA9" w:rsidR="00001065" w:rsidRPr="00001065" w:rsidRDefault="0086208E" w:rsidP="00DE4E03">
            <w:pPr>
              <w:pStyle w:val="TableParagraph"/>
              <w:rPr>
                <w:rFonts w:ascii="Times New Roman" w:hAnsi="Times New Roman" w:cs="Times New Roman"/>
                <w:sz w:val="24"/>
                <w:szCs w:val="24"/>
              </w:rPr>
            </w:pPr>
            <w:r>
              <w:rPr>
                <w:rFonts w:ascii="Times New Roman" w:hAnsi="Times New Roman" w:cs="Times New Roman"/>
                <w:sz w:val="24"/>
                <w:szCs w:val="24"/>
              </w:rPr>
              <w:t xml:space="preserve">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5CBD3754" w:rsidR="00001065"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2E451F5D" w14:textId="31EC1B11" w:rsidR="00001065"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86208E">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15CBE4DF" w:rsidR="00001065" w:rsidRPr="00001065" w:rsidRDefault="0086208E" w:rsidP="00DE4E03">
            <w:pPr>
              <w:pStyle w:val="TableParagraph"/>
              <w:rPr>
                <w:rFonts w:ascii="Times New Roman" w:hAnsi="Times New Roman" w:cs="Times New Roman"/>
                <w:sz w:val="24"/>
                <w:szCs w:val="24"/>
              </w:rPr>
            </w:pPr>
            <w:r>
              <w:rPr>
                <w:rFonts w:ascii="Times New Roman" w:hAnsi="Times New Roman" w:cs="Times New Roman"/>
                <w:sz w:val="24"/>
                <w:szCs w:val="24"/>
              </w:rPr>
              <w:t xml:space="preserve"> Tarayıcı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41D69803" w:rsidR="00001065"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315586E0" w14:textId="2BC449DF" w:rsidR="00001065"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6208E" w:rsidRPr="00001065" w14:paraId="35B3F28D" w14:textId="77777777" w:rsidTr="0086208E">
        <w:trPr>
          <w:trHeight w:val="454"/>
          <w:jc w:val="center"/>
        </w:trPr>
        <w:tc>
          <w:tcPr>
            <w:tcW w:w="5586" w:type="dxa"/>
            <w:tcBorders>
              <w:top w:val="single" w:sz="6" w:space="0" w:color="000000"/>
              <w:bottom w:val="single" w:sz="6" w:space="0" w:color="000000"/>
              <w:right w:val="single" w:sz="6" w:space="0" w:color="000000"/>
            </w:tcBorders>
            <w:vAlign w:val="center"/>
          </w:tcPr>
          <w:p w14:paraId="18F07394" w14:textId="2A6A0207" w:rsidR="0086208E" w:rsidRDefault="0086208E" w:rsidP="00DE4E03">
            <w:pPr>
              <w:pStyle w:val="TableParagraph"/>
              <w:rPr>
                <w:rFonts w:ascii="Times New Roman" w:hAnsi="Times New Roman" w:cs="Times New Roman"/>
                <w:sz w:val="24"/>
                <w:szCs w:val="24"/>
              </w:rPr>
            </w:pPr>
            <w:r>
              <w:rPr>
                <w:rFonts w:ascii="Times New Roman" w:hAnsi="Times New Roman" w:cs="Times New Roman"/>
                <w:sz w:val="24"/>
                <w:szCs w:val="24"/>
              </w:rPr>
              <w:lastRenderedPageBreak/>
              <w:t>Fotokopi Makinası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B8EA372" w14:textId="60758C63" w:rsidR="0086208E"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0A212C7A" w14:textId="1AF0A691" w:rsidR="0086208E"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6208E" w:rsidRPr="00001065" w14:paraId="4E3ECB27" w14:textId="77777777" w:rsidTr="0086208E">
        <w:trPr>
          <w:trHeight w:val="454"/>
          <w:jc w:val="center"/>
        </w:trPr>
        <w:tc>
          <w:tcPr>
            <w:tcW w:w="5586" w:type="dxa"/>
            <w:tcBorders>
              <w:top w:val="single" w:sz="6" w:space="0" w:color="000000"/>
              <w:bottom w:val="single" w:sz="6" w:space="0" w:color="000000"/>
              <w:right w:val="single" w:sz="6" w:space="0" w:color="000000"/>
            </w:tcBorders>
            <w:vAlign w:val="center"/>
          </w:tcPr>
          <w:p w14:paraId="63BFAA38" w14:textId="6A263B58" w:rsidR="0086208E" w:rsidRDefault="0086208E" w:rsidP="00DE4E03">
            <w:pPr>
              <w:pStyle w:val="TableParagraph"/>
              <w:rPr>
                <w:rFonts w:ascii="Times New Roman" w:hAnsi="Times New Roman" w:cs="Times New Roman"/>
                <w:sz w:val="24"/>
                <w:szCs w:val="24"/>
              </w:rPr>
            </w:pPr>
            <w:r>
              <w:rPr>
                <w:rFonts w:ascii="Times New Roman" w:hAnsi="Times New Roman" w:cs="Times New Roman"/>
                <w:sz w:val="24"/>
                <w:szCs w:val="24"/>
              </w:rPr>
              <w:t>İnternet Bağlantısı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F206C7" w14:textId="60A3B631" w:rsidR="0086208E"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41FAD15E" w14:textId="0983475E" w:rsidR="0086208E"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6208E" w:rsidRPr="00001065" w14:paraId="41724452" w14:textId="77777777" w:rsidTr="00001065">
        <w:trPr>
          <w:trHeight w:val="454"/>
          <w:jc w:val="center"/>
        </w:trPr>
        <w:tc>
          <w:tcPr>
            <w:tcW w:w="5586" w:type="dxa"/>
            <w:tcBorders>
              <w:top w:val="single" w:sz="6" w:space="0" w:color="000000"/>
              <w:right w:val="single" w:sz="6" w:space="0" w:color="000000"/>
            </w:tcBorders>
            <w:vAlign w:val="center"/>
          </w:tcPr>
          <w:p w14:paraId="7D920157" w14:textId="09B725A0" w:rsidR="0086208E" w:rsidRDefault="0086208E" w:rsidP="00DE4E03">
            <w:pPr>
              <w:pStyle w:val="TableParagraph"/>
              <w:rPr>
                <w:rFonts w:ascii="Times New Roman" w:hAnsi="Times New Roman" w:cs="Times New Roman"/>
                <w:sz w:val="24"/>
                <w:szCs w:val="24"/>
              </w:rPr>
            </w:pPr>
            <w:r>
              <w:rPr>
                <w:rFonts w:ascii="Times New Roman" w:hAnsi="Times New Roman" w:cs="Times New Roman"/>
                <w:sz w:val="24"/>
                <w:szCs w:val="24"/>
              </w:rPr>
              <w:t>Akıllı Tahta</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654A7305" w14:textId="39621CD9" w:rsidR="0086208E"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16</w:t>
            </w:r>
          </w:p>
        </w:tc>
        <w:tc>
          <w:tcPr>
            <w:tcW w:w="1954" w:type="dxa"/>
            <w:tcBorders>
              <w:top w:val="single" w:sz="6" w:space="0" w:color="000000"/>
              <w:left w:val="single" w:sz="6" w:space="0" w:color="000000"/>
            </w:tcBorders>
            <w:vAlign w:val="center"/>
          </w:tcPr>
          <w:p w14:paraId="742B6FF0" w14:textId="5CCABA2A" w:rsidR="0086208E" w:rsidRPr="00001065" w:rsidRDefault="00AF22EC"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37A1ACBA" w:rsidR="00001065" w:rsidRDefault="00001065" w:rsidP="00001065">
      <w:pPr>
        <w:pStyle w:val="GvdeMetni"/>
        <w:spacing w:before="59"/>
        <w:rPr>
          <w:rFonts w:ascii="Times New Roman" w:hAnsi="Times New Roman" w:cs="Times New Roman"/>
          <w:b/>
        </w:rPr>
      </w:pPr>
    </w:p>
    <w:p w14:paraId="506C1B1C" w14:textId="77777777" w:rsidR="00AF22EC" w:rsidRPr="00001065" w:rsidRDefault="00AF22EC"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DE4E03">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DE4E03">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DE4E03">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DE4E03">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DE4E03">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DE4E0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00A2B77"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14:paraId="0E448A45" w14:textId="77777777" w:rsidR="00001065" w:rsidRPr="00001065" w:rsidRDefault="00001065" w:rsidP="00DE4E0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54A9AFE6"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66996B9C"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DE4E03">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DF16D2"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37" w:type="dxa"/>
            <w:vAlign w:val="center"/>
          </w:tcPr>
          <w:p w14:paraId="497C1917" w14:textId="77777777" w:rsidR="00001065" w:rsidRPr="00001065" w:rsidRDefault="00001065" w:rsidP="00DE4E03">
            <w:pPr>
              <w:pStyle w:val="TableParagraph"/>
              <w:rPr>
                <w:rFonts w:ascii="Times New Roman" w:hAnsi="Times New Roman" w:cs="Times New Roman"/>
                <w:sz w:val="24"/>
                <w:szCs w:val="24"/>
              </w:rPr>
            </w:pPr>
          </w:p>
        </w:tc>
        <w:tc>
          <w:tcPr>
            <w:tcW w:w="1205" w:type="dxa"/>
            <w:vAlign w:val="center"/>
          </w:tcPr>
          <w:p w14:paraId="38DB585B" w14:textId="77777777" w:rsidR="00001065" w:rsidRPr="00001065" w:rsidRDefault="00001065" w:rsidP="00DE4E03">
            <w:pPr>
              <w:pStyle w:val="TableParagraph"/>
              <w:rPr>
                <w:rFonts w:ascii="Times New Roman" w:hAnsi="Times New Roman" w:cs="Times New Roman"/>
                <w:sz w:val="24"/>
                <w:szCs w:val="24"/>
              </w:rPr>
            </w:pPr>
          </w:p>
        </w:tc>
        <w:tc>
          <w:tcPr>
            <w:tcW w:w="1403" w:type="dxa"/>
            <w:vAlign w:val="center"/>
          </w:tcPr>
          <w:p w14:paraId="51D95C18" w14:textId="77777777" w:rsidR="00001065" w:rsidRPr="00001065" w:rsidRDefault="00001065" w:rsidP="00DE4E03">
            <w:pPr>
              <w:pStyle w:val="TableParagraph"/>
              <w:rPr>
                <w:rFonts w:ascii="Times New Roman" w:hAnsi="Times New Roman" w:cs="Times New Roman"/>
                <w:sz w:val="24"/>
                <w:szCs w:val="24"/>
              </w:rPr>
            </w:pP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DE4E03">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0F163C52"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37" w:type="dxa"/>
            <w:shd w:val="clear" w:color="auto" w:fill="92CDDC" w:themeFill="accent5" w:themeFillTint="99"/>
            <w:vAlign w:val="center"/>
          </w:tcPr>
          <w:p w14:paraId="7EAED155" w14:textId="77777777" w:rsidR="00001065" w:rsidRPr="00001065" w:rsidRDefault="00001065" w:rsidP="00DE4E0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77777777" w:rsidR="00001065" w:rsidRPr="00001065" w:rsidRDefault="00001065" w:rsidP="00DE4E03">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8B3DFA8" w14:textId="77777777" w:rsidR="00001065" w:rsidRPr="00001065" w:rsidRDefault="00001065" w:rsidP="00DE4E03">
            <w:pPr>
              <w:pStyle w:val="TableParagraph"/>
              <w:rPr>
                <w:rFonts w:ascii="Times New Roman" w:hAnsi="Times New Roman" w:cs="Times New Roman"/>
                <w:sz w:val="24"/>
                <w:szCs w:val="24"/>
              </w:rPr>
            </w:pP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DE4E0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2BCDAD47"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14:paraId="02975183" w14:textId="77777777" w:rsidR="00001065" w:rsidRPr="00001065" w:rsidRDefault="00001065" w:rsidP="00DE4E03">
            <w:pPr>
              <w:pStyle w:val="TableParagraph"/>
              <w:rPr>
                <w:rFonts w:ascii="Times New Roman" w:hAnsi="Times New Roman" w:cs="Times New Roman"/>
                <w:sz w:val="24"/>
                <w:szCs w:val="24"/>
              </w:rPr>
            </w:pPr>
          </w:p>
        </w:tc>
        <w:tc>
          <w:tcPr>
            <w:tcW w:w="1205" w:type="dxa"/>
            <w:vAlign w:val="center"/>
          </w:tcPr>
          <w:p w14:paraId="021EC97D" w14:textId="5693A480"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29A0D4FE"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DE4E03">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5E629567"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37" w:type="dxa"/>
            <w:shd w:val="clear" w:color="auto" w:fill="92CDDC" w:themeFill="accent5" w:themeFillTint="99"/>
            <w:vAlign w:val="center"/>
          </w:tcPr>
          <w:p w14:paraId="085F79B4" w14:textId="77777777" w:rsidR="00001065" w:rsidRPr="00001065" w:rsidRDefault="00001065" w:rsidP="00DE4E0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51CC9EF2" w14:textId="77777777" w:rsidR="00001065" w:rsidRPr="00001065" w:rsidRDefault="00001065" w:rsidP="00DE4E03">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77777777" w:rsidR="00001065" w:rsidRPr="00001065" w:rsidRDefault="00001065" w:rsidP="00DE4E03">
            <w:pPr>
              <w:pStyle w:val="TableParagraph"/>
              <w:rPr>
                <w:rFonts w:ascii="Times New Roman" w:hAnsi="Times New Roman" w:cs="Times New Roman"/>
                <w:sz w:val="24"/>
                <w:szCs w:val="24"/>
              </w:rPr>
            </w:pP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DE4E03">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50901F9A"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37" w:type="dxa"/>
            <w:vAlign w:val="center"/>
          </w:tcPr>
          <w:p w14:paraId="39FF860C" w14:textId="77777777" w:rsidR="00001065" w:rsidRPr="00001065" w:rsidRDefault="00001065" w:rsidP="00DE4E03">
            <w:pPr>
              <w:pStyle w:val="TableParagraph"/>
              <w:rPr>
                <w:rFonts w:ascii="Times New Roman" w:hAnsi="Times New Roman" w:cs="Times New Roman"/>
                <w:sz w:val="24"/>
                <w:szCs w:val="24"/>
              </w:rPr>
            </w:pPr>
          </w:p>
        </w:tc>
        <w:tc>
          <w:tcPr>
            <w:tcW w:w="1205" w:type="dxa"/>
            <w:vAlign w:val="center"/>
          </w:tcPr>
          <w:p w14:paraId="1AC65ACB" w14:textId="77777777" w:rsidR="00001065" w:rsidRPr="00001065" w:rsidRDefault="00001065" w:rsidP="00DE4E03">
            <w:pPr>
              <w:pStyle w:val="TableParagraph"/>
              <w:rPr>
                <w:rFonts w:ascii="Times New Roman" w:hAnsi="Times New Roman" w:cs="Times New Roman"/>
                <w:sz w:val="24"/>
                <w:szCs w:val="24"/>
              </w:rPr>
            </w:pPr>
          </w:p>
        </w:tc>
        <w:tc>
          <w:tcPr>
            <w:tcW w:w="1403" w:type="dxa"/>
            <w:vAlign w:val="center"/>
          </w:tcPr>
          <w:p w14:paraId="4695EED2" w14:textId="77777777" w:rsidR="00001065" w:rsidRPr="00001065" w:rsidRDefault="00001065" w:rsidP="00DE4E03">
            <w:pPr>
              <w:pStyle w:val="TableParagraph"/>
              <w:rPr>
                <w:rFonts w:ascii="Times New Roman" w:hAnsi="Times New Roman" w:cs="Times New Roman"/>
                <w:sz w:val="24"/>
                <w:szCs w:val="24"/>
              </w:rPr>
            </w:pP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DE4E0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09D2E0C3"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37" w:type="dxa"/>
            <w:shd w:val="clear" w:color="auto" w:fill="92CDDC" w:themeFill="accent5" w:themeFillTint="99"/>
            <w:vAlign w:val="center"/>
          </w:tcPr>
          <w:p w14:paraId="5D9E6773" w14:textId="77777777" w:rsidR="00001065" w:rsidRPr="00001065" w:rsidRDefault="00001065" w:rsidP="00DE4E0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1C632B82"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7777777" w:rsidR="00001065" w:rsidRPr="00001065" w:rsidRDefault="00001065" w:rsidP="00DE4E03">
            <w:pPr>
              <w:pStyle w:val="TableParagraph"/>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DE4E0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B4DEA04" w:rsidR="00001065" w:rsidRPr="00001065" w:rsidRDefault="00E84CE9" w:rsidP="00DE4E0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37" w:type="dxa"/>
            <w:vAlign w:val="center"/>
          </w:tcPr>
          <w:p w14:paraId="528EA641" w14:textId="77777777" w:rsidR="00001065" w:rsidRPr="00001065" w:rsidRDefault="00001065" w:rsidP="00DE4E03">
            <w:pPr>
              <w:pStyle w:val="TableParagraph"/>
              <w:rPr>
                <w:rFonts w:ascii="Times New Roman" w:hAnsi="Times New Roman" w:cs="Times New Roman"/>
                <w:sz w:val="24"/>
                <w:szCs w:val="24"/>
              </w:rPr>
            </w:pPr>
          </w:p>
        </w:tc>
        <w:tc>
          <w:tcPr>
            <w:tcW w:w="1205" w:type="dxa"/>
            <w:vAlign w:val="center"/>
          </w:tcPr>
          <w:p w14:paraId="458CED2B" w14:textId="77777777" w:rsidR="00001065" w:rsidRPr="00001065" w:rsidRDefault="00001065" w:rsidP="00DE4E03">
            <w:pPr>
              <w:pStyle w:val="TableParagraph"/>
              <w:rPr>
                <w:rFonts w:ascii="Times New Roman" w:hAnsi="Times New Roman" w:cs="Times New Roman"/>
                <w:sz w:val="24"/>
                <w:szCs w:val="24"/>
              </w:rPr>
            </w:pPr>
          </w:p>
        </w:tc>
        <w:tc>
          <w:tcPr>
            <w:tcW w:w="1403" w:type="dxa"/>
            <w:vAlign w:val="center"/>
          </w:tcPr>
          <w:p w14:paraId="4A73777E" w14:textId="77777777" w:rsidR="00001065" w:rsidRPr="00001065" w:rsidRDefault="00001065" w:rsidP="00DE4E03">
            <w:pPr>
              <w:pStyle w:val="TableParagraph"/>
              <w:rPr>
                <w:rFonts w:ascii="Times New Roman" w:hAnsi="Times New Roman" w:cs="Times New Roman"/>
                <w:sz w:val="24"/>
                <w:szCs w:val="24"/>
              </w:rPr>
            </w:pP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DE4E03">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DE4E03">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DE4E0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DE4E0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DE4E03">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DE4E0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DE4E0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B6260D" w:rsidRDefault="00B6260D" w:rsidP="00DE4E0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2A2B499C"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15.100,00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20CE34E7"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485D94F5"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BF3332C"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3BB70F9E"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09" w:type="dxa"/>
            <w:tcBorders>
              <w:top w:val="single" w:sz="6" w:space="0" w:color="000000"/>
              <w:left w:val="single" w:sz="6" w:space="0" w:color="000000"/>
              <w:bottom w:val="single" w:sz="6" w:space="0" w:color="000000"/>
            </w:tcBorders>
            <w:vAlign w:val="center"/>
          </w:tcPr>
          <w:p w14:paraId="663898C1" w14:textId="0668CFBD"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DE4E0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0CA7DF21"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9.463,00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6E681BBB"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14.085,00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499DE780"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16.000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0B50715C"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18.000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6D508A65"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009" w:type="dxa"/>
            <w:tcBorders>
              <w:top w:val="single" w:sz="6" w:space="0" w:color="000000"/>
              <w:left w:val="single" w:sz="6" w:space="0" w:color="000000"/>
              <w:bottom w:val="single" w:sz="6" w:space="0" w:color="000000"/>
            </w:tcBorders>
            <w:vAlign w:val="center"/>
          </w:tcPr>
          <w:p w14:paraId="5C8EEAFC" w14:textId="7C032E84"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23.000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DE4E0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4429803B"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3.700,00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174C95ED"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37.579,32</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DE4E0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DE4E0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DE4E0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2002945F" w:rsidR="00B6260D" w:rsidRPr="00B6260D" w:rsidRDefault="00615BA4" w:rsidP="00DE4E03">
            <w:pPr>
              <w:pStyle w:val="TableParagraph"/>
              <w:rPr>
                <w:rFonts w:ascii="Times New Roman" w:hAnsi="Times New Roman" w:cs="Times New Roman"/>
                <w:sz w:val="24"/>
                <w:szCs w:val="24"/>
              </w:rPr>
            </w:pPr>
            <w:r w:rsidRPr="00615BA4">
              <w:rPr>
                <w:rFonts w:ascii="Times New Roman" w:hAnsi="Times New Roman" w:cs="Times New Roman"/>
                <w:b/>
                <w:bCs/>
                <w:sz w:val="24"/>
                <w:szCs w:val="24"/>
              </w:rPr>
              <w:t>65.842,32</w:t>
            </w:r>
          </w:p>
        </w:tc>
        <w:tc>
          <w:tcPr>
            <w:tcW w:w="1130" w:type="dxa"/>
            <w:tcBorders>
              <w:top w:val="single" w:sz="6" w:space="0" w:color="000000"/>
              <w:left w:val="single" w:sz="6" w:space="0" w:color="000000"/>
              <w:right w:val="single" w:sz="6" w:space="0" w:color="000000"/>
            </w:tcBorders>
            <w:vAlign w:val="center"/>
          </w:tcPr>
          <w:p w14:paraId="66A86768" w14:textId="3B6E5459"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34.085,00</w:t>
            </w:r>
          </w:p>
        </w:tc>
        <w:tc>
          <w:tcPr>
            <w:tcW w:w="1011" w:type="dxa"/>
            <w:tcBorders>
              <w:top w:val="single" w:sz="6" w:space="0" w:color="000000"/>
              <w:left w:val="single" w:sz="6" w:space="0" w:color="000000"/>
              <w:right w:val="single" w:sz="6" w:space="0" w:color="000000"/>
            </w:tcBorders>
            <w:vAlign w:val="center"/>
          </w:tcPr>
          <w:p w14:paraId="6594004F" w14:textId="1563EDB7" w:rsidR="00B6260D" w:rsidRPr="00B6260D" w:rsidRDefault="00615BA4" w:rsidP="00DE4E03">
            <w:pPr>
              <w:pStyle w:val="TableParagraph"/>
              <w:rPr>
                <w:rFonts w:ascii="Times New Roman" w:hAnsi="Times New Roman" w:cs="Times New Roman"/>
                <w:sz w:val="24"/>
                <w:szCs w:val="24"/>
              </w:rPr>
            </w:pPr>
            <w:r>
              <w:rPr>
                <w:rFonts w:ascii="Times New Roman" w:hAnsi="Times New Roman" w:cs="Times New Roman"/>
                <w:sz w:val="24"/>
                <w:szCs w:val="24"/>
              </w:rPr>
              <w:t>41.000</w:t>
            </w:r>
          </w:p>
        </w:tc>
        <w:tc>
          <w:tcPr>
            <w:tcW w:w="1009" w:type="dxa"/>
            <w:tcBorders>
              <w:top w:val="single" w:sz="6" w:space="0" w:color="000000"/>
              <w:left w:val="single" w:sz="6" w:space="0" w:color="000000"/>
              <w:right w:val="single" w:sz="6" w:space="0" w:color="000000"/>
            </w:tcBorders>
            <w:vAlign w:val="center"/>
          </w:tcPr>
          <w:p w14:paraId="79DCB661" w14:textId="6DAA65F9"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48.000</w:t>
            </w:r>
          </w:p>
        </w:tc>
        <w:tc>
          <w:tcPr>
            <w:tcW w:w="1011" w:type="dxa"/>
            <w:tcBorders>
              <w:top w:val="single" w:sz="6" w:space="0" w:color="000000"/>
              <w:left w:val="single" w:sz="6" w:space="0" w:color="000000"/>
              <w:right w:val="single" w:sz="6" w:space="0" w:color="000000"/>
            </w:tcBorders>
            <w:vAlign w:val="center"/>
          </w:tcPr>
          <w:p w14:paraId="234DA5B8" w14:textId="5A4932D0"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09" w:type="dxa"/>
            <w:tcBorders>
              <w:top w:val="single" w:sz="6" w:space="0" w:color="000000"/>
              <w:left w:val="single" w:sz="6" w:space="0" w:color="000000"/>
            </w:tcBorders>
            <w:vAlign w:val="center"/>
          </w:tcPr>
          <w:p w14:paraId="74DB4EB2" w14:textId="1C7656AD" w:rsidR="00B6260D" w:rsidRPr="00B6260D" w:rsidRDefault="003D40A0" w:rsidP="00DE4E03">
            <w:pPr>
              <w:pStyle w:val="TableParagraph"/>
              <w:rPr>
                <w:rFonts w:ascii="Times New Roman" w:hAnsi="Times New Roman" w:cs="Times New Roman"/>
                <w:sz w:val="24"/>
                <w:szCs w:val="24"/>
              </w:rPr>
            </w:pPr>
            <w:r>
              <w:rPr>
                <w:rFonts w:ascii="Times New Roman" w:hAnsi="Times New Roman" w:cs="Times New Roman"/>
                <w:sz w:val="24"/>
                <w:szCs w:val="24"/>
              </w:rPr>
              <w:t>63.000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DE4E03">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DE4E03">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DE4E03">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DE4E03">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51BEB893" w:rsidR="00B6260D" w:rsidRPr="00B6260D" w:rsidRDefault="00320ED3" w:rsidP="00DE4E03">
            <w:pPr>
              <w:pStyle w:val="TableParagraph"/>
              <w:rPr>
                <w:rFonts w:ascii="Times New Roman" w:hAnsi="Times New Roman" w:cs="Times New Roman"/>
                <w:sz w:val="24"/>
                <w:szCs w:val="24"/>
              </w:rPr>
            </w:pPr>
            <w:r>
              <w:rPr>
                <w:rFonts w:ascii="Times New Roman" w:hAnsi="Times New Roman" w:cs="Times New Roman"/>
                <w:sz w:val="24"/>
                <w:szCs w:val="24"/>
              </w:rPr>
              <w:t>9.770,00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7777777" w:rsidR="00B6260D" w:rsidRPr="00B6260D" w:rsidRDefault="00B6260D" w:rsidP="00DE4E03">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14:paraId="7F6ED76A" w14:textId="5E9591BB" w:rsidR="00B6260D" w:rsidRPr="00B6260D" w:rsidRDefault="00320ED3" w:rsidP="00DE4E03">
            <w:pPr>
              <w:pStyle w:val="TableParagraph"/>
              <w:rPr>
                <w:rFonts w:ascii="Times New Roman" w:hAnsi="Times New Roman" w:cs="Times New Roman"/>
                <w:sz w:val="24"/>
                <w:szCs w:val="24"/>
              </w:rPr>
            </w:pPr>
            <w:r>
              <w:rPr>
                <w:rFonts w:ascii="Times New Roman" w:hAnsi="Times New Roman" w:cs="Times New Roman"/>
                <w:sz w:val="24"/>
                <w:szCs w:val="24"/>
              </w:rPr>
              <w:t>28.727,00</w:t>
            </w:r>
          </w:p>
        </w:tc>
        <w:tc>
          <w:tcPr>
            <w:tcW w:w="1040" w:type="dxa"/>
            <w:vAlign w:val="center"/>
          </w:tcPr>
          <w:p w14:paraId="5A4AEC07" w14:textId="77777777" w:rsidR="00B6260D" w:rsidRPr="00B6260D" w:rsidRDefault="00B6260D" w:rsidP="00DE4E03">
            <w:pPr>
              <w:pStyle w:val="TableParagraph"/>
              <w:rPr>
                <w:rFonts w:ascii="Times New Roman" w:hAnsi="Times New Roman" w:cs="Times New Roman"/>
                <w:sz w:val="24"/>
                <w:szCs w:val="24"/>
              </w:rPr>
            </w:pPr>
          </w:p>
        </w:tc>
        <w:tc>
          <w:tcPr>
            <w:tcW w:w="980" w:type="dxa"/>
            <w:vMerge w:val="restart"/>
            <w:shd w:val="clear" w:color="auto" w:fill="auto"/>
            <w:vAlign w:val="center"/>
          </w:tcPr>
          <w:p w14:paraId="074D9F63" w14:textId="79A62101"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b/>
                <w:bCs/>
                <w:sz w:val="24"/>
                <w:szCs w:val="24"/>
              </w:rPr>
              <w:t>65.842,32</w:t>
            </w:r>
          </w:p>
        </w:tc>
        <w:tc>
          <w:tcPr>
            <w:tcW w:w="1054" w:type="dxa"/>
            <w:vAlign w:val="center"/>
          </w:tcPr>
          <w:p w14:paraId="47E86072" w14:textId="43B48D2C"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6.032,69</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DE4E03">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DE4E0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65252CF7" w:rsidR="00B6260D" w:rsidRPr="00B6260D" w:rsidRDefault="00320ED3" w:rsidP="00DE4E03">
            <w:pPr>
              <w:pStyle w:val="TableParagraph"/>
              <w:rPr>
                <w:rFonts w:ascii="Times New Roman" w:hAnsi="Times New Roman" w:cs="Times New Roman"/>
                <w:sz w:val="24"/>
                <w:szCs w:val="24"/>
              </w:rPr>
            </w:pPr>
            <w:r>
              <w:rPr>
                <w:rFonts w:ascii="Times New Roman" w:hAnsi="Times New Roman" w:cs="Times New Roman"/>
                <w:sz w:val="24"/>
                <w:szCs w:val="24"/>
              </w:rPr>
              <w:t>16.917,19</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DE4E03">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DE4E03">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DE4E03">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0029FB24"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9.500,00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DE4E0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DE4E0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DE4E0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DE4E03">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DE4E03">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DE4E03">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DE4E0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DE4E0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DA71160" w:rsidR="00B6260D" w:rsidRPr="00B6260D" w:rsidRDefault="00320ED3" w:rsidP="00DE4E03">
            <w:pPr>
              <w:pStyle w:val="TableParagraph"/>
              <w:rPr>
                <w:rFonts w:ascii="Times New Roman" w:hAnsi="Times New Roman" w:cs="Times New Roman"/>
                <w:sz w:val="24"/>
                <w:szCs w:val="24"/>
              </w:rPr>
            </w:pPr>
            <w:r>
              <w:rPr>
                <w:rFonts w:ascii="Times New Roman" w:hAnsi="Times New Roman" w:cs="Times New Roman"/>
                <w:sz w:val="24"/>
                <w:szCs w:val="24"/>
              </w:rPr>
              <w:t>449,19</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DE4E03">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2E0CBB66"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17.995,00</w:t>
            </w:r>
          </w:p>
        </w:tc>
        <w:tc>
          <w:tcPr>
            <w:tcW w:w="980" w:type="dxa"/>
            <w:vMerge/>
            <w:tcBorders>
              <w:top w:val="nil"/>
            </w:tcBorders>
            <w:shd w:val="clear" w:color="auto" w:fill="auto"/>
            <w:vAlign w:val="center"/>
          </w:tcPr>
          <w:p w14:paraId="01922EEC" w14:textId="77777777" w:rsidR="00B6260D" w:rsidRPr="00B6260D" w:rsidRDefault="00B6260D" w:rsidP="00DE4E03">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DE4E0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DE4E0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DE4E0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DE4E03">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DE4E03">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DE4E03">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DE4E0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DE4E0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DE4E0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DE4E03">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46CE6277"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148,18</w:t>
            </w:r>
          </w:p>
        </w:tc>
        <w:tc>
          <w:tcPr>
            <w:tcW w:w="980" w:type="dxa"/>
            <w:vMerge/>
            <w:tcBorders>
              <w:top w:val="nil"/>
            </w:tcBorders>
            <w:shd w:val="clear" w:color="auto" w:fill="auto"/>
            <w:vAlign w:val="center"/>
          </w:tcPr>
          <w:p w14:paraId="1EAC8E27" w14:textId="77777777" w:rsidR="00B6260D" w:rsidRPr="00B6260D" w:rsidRDefault="00B6260D" w:rsidP="00DE4E03">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DE4E03">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DE4E03">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DE4E0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527BC68A" w:rsidR="00B6260D" w:rsidRPr="00B6260D" w:rsidRDefault="00320ED3" w:rsidP="00DE4E03">
            <w:pPr>
              <w:pStyle w:val="TableParagraph"/>
              <w:rPr>
                <w:rFonts w:ascii="Times New Roman" w:hAnsi="Times New Roman" w:cs="Times New Roman"/>
                <w:sz w:val="24"/>
                <w:szCs w:val="24"/>
              </w:rPr>
            </w:pPr>
            <w:r>
              <w:rPr>
                <w:rFonts w:ascii="Times New Roman" w:hAnsi="Times New Roman" w:cs="Times New Roman"/>
                <w:sz w:val="24"/>
                <w:szCs w:val="24"/>
              </w:rPr>
              <w:t>1.000,53</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DE4E03">
            <w:pPr>
              <w:rPr>
                <w:rFonts w:ascii="Times New Roman" w:hAnsi="Times New Roman" w:cs="Times New Roman"/>
                <w:sz w:val="24"/>
                <w:szCs w:val="24"/>
              </w:rPr>
            </w:pPr>
          </w:p>
        </w:tc>
        <w:tc>
          <w:tcPr>
            <w:tcW w:w="1040" w:type="dxa"/>
            <w:shd w:val="clear" w:color="auto" w:fill="auto"/>
            <w:vAlign w:val="center"/>
          </w:tcPr>
          <w:p w14:paraId="1CBDFE17" w14:textId="033926E3"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sz w:val="24"/>
                <w:szCs w:val="24"/>
              </w:rPr>
              <w:t>3.216,26</w:t>
            </w:r>
          </w:p>
        </w:tc>
        <w:tc>
          <w:tcPr>
            <w:tcW w:w="980" w:type="dxa"/>
            <w:vMerge/>
            <w:tcBorders>
              <w:top w:val="nil"/>
            </w:tcBorders>
            <w:shd w:val="clear" w:color="auto" w:fill="auto"/>
            <w:vAlign w:val="center"/>
          </w:tcPr>
          <w:p w14:paraId="3FC96889" w14:textId="77777777" w:rsidR="00B6260D" w:rsidRPr="00B6260D" w:rsidRDefault="00B6260D" w:rsidP="00DE4E03">
            <w:pPr>
              <w:rPr>
                <w:rFonts w:ascii="Times New Roman" w:hAnsi="Times New Roman" w:cs="Times New Roman"/>
                <w:sz w:val="24"/>
                <w:szCs w:val="24"/>
              </w:rPr>
            </w:pPr>
          </w:p>
        </w:tc>
        <w:tc>
          <w:tcPr>
            <w:tcW w:w="1054" w:type="dxa"/>
            <w:shd w:val="clear" w:color="auto" w:fill="auto"/>
            <w:vAlign w:val="center"/>
          </w:tcPr>
          <w:p w14:paraId="2CBC21BE" w14:textId="42B6AF3A" w:rsidR="00B6260D" w:rsidRPr="00B6260D" w:rsidRDefault="0058322B" w:rsidP="00DE4E03">
            <w:pPr>
              <w:pStyle w:val="TableParagraph"/>
              <w:rPr>
                <w:rFonts w:ascii="Times New Roman" w:hAnsi="Times New Roman" w:cs="Times New Roman"/>
                <w:sz w:val="24"/>
                <w:szCs w:val="24"/>
              </w:rPr>
            </w:pPr>
            <w:r>
              <w:rPr>
                <w:rFonts w:ascii="Times New Roman" w:hAnsi="Times New Roman" w:cs="Times New Roman"/>
                <w:sz w:val="24"/>
                <w:szCs w:val="24"/>
              </w:rPr>
              <w:t>2.</w:t>
            </w:r>
            <w:r w:rsidRPr="0058322B">
              <w:rPr>
                <w:rFonts w:ascii="Times New Roman" w:hAnsi="Times New Roman" w:cs="Times New Roman"/>
                <w:sz w:val="24"/>
                <w:szCs w:val="24"/>
              </w:rPr>
              <w:t>454,55</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DE4E03">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DE4E0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5D486A23" w:rsidR="00B6260D" w:rsidRPr="00B6260D" w:rsidRDefault="00320ED3" w:rsidP="00DE4E03">
            <w:pPr>
              <w:pStyle w:val="TableParagraph"/>
              <w:rPr>
                <w:rFonts w:ascii="Times New Roman" w:hAnsi="Times New Roman" w:cs="Times New Roman"/>
                <w:sz w:val="24"/>
                <w:szCs w:val="24"/>
              </w:rPr>
            </w:pPr>
            <w:r>
              <w:rPr>
                <w:rFonts w:ascii="Times New Roman" w:hAnsi="Times New Roman" w:cs="Times New Roman"/>
                <w:sz w:val="24"/>
                <w:szCs w:val="24"/>
              </w:rPr>
              <w:t>18.366,91</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DE4E03">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1042646B"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b/>
                <w:bCs/>
                <w:sz w:val="24"/>
                <w:szCs w:val="24"/>
              </w:rPr>
              <w:t>21.359,44</w:t>
            </w:r>
          </w:p>
        </w:tc>
        <w:tc>
          <w:tcPr>
            <w:tcW w:w="980" w:type="dxa"/>
            <w:vMerge/>
            <w:tcBorders>
              <w:top w:val="nil"/>
            </w:tcBorders>
            <w:shd w:val="clear" w:color="auto" w:fill="auto"/>
            <w:vAlign w:val="center"/>
          </w:tcPr>
          <w:p w14:paraId="7355A20E" w14:textId="77777777" w:rsidR="00B6260D" w:rsidRPr="00B6260D" w:rsidRDefault="00B6260D" w:rsidP="00DE4E03">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0475D693" w:rsidR="00B6260D" w:rsidRPr="00B6260D" w:rsidRDefault="0058322B" w:rsidP="00DE4E03">
            <w:pPr>
              <w:pStyle w:val="TableParagraph"/>
              <w:rPr>
                <w:rFonts w:ascii="Times New Roman" w:hAnsi="Times New Roman" w:cs="Times New Roman"/>
                <w:sz w:val="24"/>
                <w:szCs w:val="24"/>
              </w:rPr>
            </w:pPr>
            <w:r w:rsidRPr="0058322B">
              <w:rPr>
                <w:rFonts w:ascii="Times New Roman" w:hAnsi="Times New Roman" w:cs="Times New Roman"/>
                <w:b/>
                <w:bCs/>
                <w:sz w:val="24"/>
                <w:szCs w:val="24"/>
              </w:rPr>
              <w:t>17.987,24</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tbl>
      <w:tblPr>
        <w:tblW w:w="8880" w:type="dxa"/>
        <w:tblInd w:w="95" w:type="dxa"/>
        <w:tblLook w:val="04A0" w:firstRow="1" w:lastRow="0" w:firstColumn="1" w:lastColumn="0" w:noHBand="0" w:noVBand="1"/>
      </w:tblPr>
      <w:tblGrid>
        <w:gridCol w:w="1160"/>
        <w:gridCol w:w="2560"/>
        <w:gridCol w:w="1160"/>
        <w:gridCol w:w="980"/>
        <w:gridCol w:w="1140"/>
        <w:gridCol w:w="1060"/>
        <w:gridCol w:w="820"/>
      </w:tblGrid>
      <w:tr w:rsidR="00AF22EC" w:rsidRPr="008026E0" w14:paraId="46F1E1A7" w14:textId="77777777" w:rsidTr="0025015F">
        <w:trPr>
          <w:trHeight w:val="765"/>
        </w:trPr>
        <w:tc>
          <w:tcPr>
            <w:tcW w:w="8880" w:type="dxa"/>
            <w:gridSpan w:val="7"/>
            <w:tcBorders>
              <w:top w:val="nil"/>
              <w:left w:val="nil"/>
              <w:bottom w:val="single" w:sz="8" w:space="0" w:color="000000"/>
              <w:right w:val="nil"/>
            </w:tcBorders>
            <w:shd w:val="clear" w:color="auto" w:fill="auto"/>
            <w:noWrap/>
            <w:vAlign w:val="bottom"/>
            <w:hideMark/>
          </w:tcPr>
          <w:p w14:paraId="6C571ACF" w14:textId="77777777" w:rsidR="00AF22EC" w:rsidRPr="00350A77" w:rsidRDefault="00AF22EC" w:rsidP="0025015F">
            <w:pPr>
              <w:rPr>
                <w:rFonts w:ascii="Times New Roman" w:eastAsia="Times New Roman" w:hAnsi="Times New Roman" w:cs="Times New Roman"/>
                <w:color w:val="000000"/>
                <w:sz w:val="24"/>
                <w:szCs w:val="24"/>
              </w:rPr>
            </w:pPr>
            <w:bookmarkStart w:id="18" w:name="_Toc164264127"/>
            <w:r w:rsidRPr="00350A77">
              <w:rPr>
                <w:rFonts w:ascii="Times New Roman" w:eastAsia="Times New Roman" w:hAnsi="Times New Roman" w:cs="Times New Roman"/>
                <w:color w:val="000000"/>
                <w:sz w:val="24"/>
                <w:szCs w:val="24"/>
              </w:rPr>
              <w:t>Norm Kadro Durumu</w:t>
            </w:r>
          </w:p>
          <w:p w14:paraId="64AC742D" w14:textId="77777777" w:rsidR="00AF22EC" w:rsidRPr="008026E0" w:rsidRDefault="00AF22EC" w:rsidP="0025015F">
            <w:pPr>
              <w:jc w:val="center"/>
              <w:rPr>
                <w:rFonts w:ascii="Calibri" w:eastAsia="Times New Roman" w:hAnsi="Calibri" w:cs="Calibri"/>
                <w:color w:val="000000"/>
                <w:sz w:val="16"/>
                <w:szCs w:val="16"/>
              </w:rPr>
            </w:pPr>
          </w:p>
        </w:tc>
      </w:tr>
      <w:tr w:rsidR="00AF22EC" w:rsidRPr="008026E0" w14:paraId="54FB7186" w14:textId="77777777" w:rsidTr="0025015F">
        <w:trPr>
          <w:trHeight w:val="765"/>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14:paraId="486A8E72"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Sıra No</w:t>
            </w:r>
          </w:p>
        </w:tc>
        <w:tc>
          <w:tcPr>
            <w:tcW w:w="2560" w:type="dxa"/>
            <w:tcBorders>
              <w:top w:val="nil"/>
              <w:left w:val="nil"/>
              <w:bottom w:val="single" w:sz="8" w:space="0" w:color="000000"/>
              <w:right w:val="single" w:sz="8" w:space="0" w:color="000000"/>
            </w:tcBorders>
            <w:shd w:val="clear" w:color="000000" w:fill="D9D9D9"/>
            <w:vAlign w:val="center"/>
            <w:hideMark/>
          </w:tcPr>
          <w:p w14:paraId="3AE78FE5"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xml:space="preserve">Unvan-Branşı </w:t>
            </w:r>
          </w:p>
        </w:tc>
        <w:tc>
          <w:tcPr>
            <w:tcW w:w="1160" w:type="dxa"/>
            <w:tcBorders>
              <w:top w:val="nil"/>
              <w:left w:val="nil"/>
              <w:bottom w:val="single" w:sz="8" w:space="0" w:color="000000"/>
              <w:right w:val="single" w:sz="8" w:space="0" w:color="000000"/>
            </w:tcBorders>
            <w:shd w:val="clear" w:color="000000" w:fill="D9D9D9"/>
            <w:vAlign w:val="center"/>
            <w:hideMark/>
          </w:tcPr>
          <w:p w14:paraId="60880DEB"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Norm</w:t>
            </w:r>
          </w:p>
        </w:tc>
        <w:tc>
          <w:tcPr>
            <w:tcW w:w="980" w:type="dxa"/>
            <w:tcBorders>
              <w:top w:val="nil"/>
              <w:left w:val="nil"/>
              <w:bottom w:val="single" w:sz="8" w:space="0" w:color="000000"/>
              <w:right w:val="single" w:sz="8" w:space="0" w:color="000000"/>
            </w:tcBorders>
            <w:shd w:val="clear" w:color="000000" w:fill="D9D9D9"/>
            <w:vAlign w:val="center"/>
            <w:hideMark/>
          </w:tcPr>
          <w:p w14:paraId="5E8AE662"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Mevcut</w:t>
            </w:r>
          </w:p>
        </w:tc>
        <w:tc>
          <w:tcPr>
            <w:tcW w:w="1140" w:type="dxa"/>
            <w:tcBorders>
              <w:top w:val="nil"/>
              <w:left w:val="nil"/>
              <w:bottom w:val="single" w:sz="8" w:space="0" w:color="000000"/>
              <w:right w:val="single" w:sz="8" w:space="0" w:color="000000"/>
            </w:tcBorders>
            <w:shd w:val="clear" w:color="000000" w:fill="D9D9D9"/>
            <w:vAlign w:val="center"/>
            <w:hideMark/>
          </w:tcPr>
          <w:p w14:paraId="11B51AAA"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İhtiyaç</w:t>
            </w:r>
          </w:p>
        </w:tc>
        <w:tc>
          <w:tcPr>
            <w:tcW w:w="1060" w:type="dxa"/>
            <w:tcBorders>
              <w:top w:val="nil"/>
              <w:left w:val="nil"/>
              <w:bottom w:val="single" w:sz="8" w:space="0" w:color="000000"/>
              <w:right w:val="single" w:sz="8" w:space="0" w:color="000000"/>
            </w:tcBorders>
            <w:shd w:val="clear" w:color="000000" w:fill="D9D9D9"/>
            <w:vAlign w:val="center"/>
            <w:hideMark/>
          </w:tcPr>
          <w:p w14:paraId="6BCCB629"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Sözleşmeli</w:t>
            </w:r>
          </w:p>
        </w:tc>
        <w:tc>
          <w:tcPr>
            <w:tcW w:w="820" w:type="dxa"/>
            <w:tcBorders>
              <w:top w:val="nil"/>
              <w:left w:val="nil"/>
              <w:bottom w:val="single" w:sz="8" w:space="0" w:color="000000"/>
              <w:right w:val="single" w:sz="8" w:space="0" w:color="000000"/>
            </w:tcBorders>
            <w:shd w:val="clear" w:color="000000" w:fill="D9D9D9"/>
            <w:vAlign w:val="center"/>
            <w:hideMark/>
          </w:tcPr>
          <w:p w14:paraId="27752AE6"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Fazla</w:t>
            </w:r>
          </w:p>
        </w:tc>
      </w:tr>
      <w:tr w:rsidR="00AF22EC" w:rsidRPr="008026E0" w14:paraId="1D034288" w14:textId="77777777" w:rsidTr="0025015F">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4D3F15D1"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1</w:t>
            </w:r>
          </w:p>
        </w:tc>
        <w:tc>
          <w:tcPr>
            <w:tcW w:w="2560" w:type="dxa"/>
            <w:tcBorders>
              <w:top w:val="nil"/>
              <w:left w:val="nil"/>
              <w:bottom w:val="single" w:sz="8" w:space="0" w:color="000000"/>
              <w:right w:val="single" w:sz="8" w:space="0" w:color="000000"/>
            </w:tcBorders>
            <w:shd w:val="clear" w:color="auto" w:fill="auto"/>
            <w:vAlign w:val="center"/>
            <w:hideMark/>
          </w:tcPr>
          <w:p w14:paraId="0834E199"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w:t>
            </w:r>
          </w:p>
        </w:tc>
        <w:tc>
          <w:tcPr>
            <w:tcW w:w="1160" w:type="dxa"/>
            <w:tcBorders>
              <w:top w:val="nil"/>
              <w:left w:val="nil"/>
              <w:bottom w:val="single" w:sz="8" w:space="0" w:color="000000"/>
              <w:right w:val="single" w:sz="8" w:space="0" w:color="000000"/>
            </w:tcBorders>
            <w:shd w:val="clear" w:color="auto" w:fill="auto"/>
            <w:vAlign w:val="center"/>
            <w:hideMark/>
          </w:tcPr>
          <w:p w14:paraId="6FBF68EB" w14:textId="77777777" w:rsidR="00AF22EC" w:rsidRPr="008026E0" w:rsidRDefault="00AF22EC" w:rsidP="0025015F">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14:paraId="1D29045F" w14:textId="77777777"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Pr="008026E0">
              <w:rPr>
                <w:rFonts w:ascii="Calibri" w:eastAsia="Times New Roman" w:hAnsi="Calibri" w:cs="Calibri"/>
                <w:color w:val="000000"/>
                <w:sz w:val="16"/>
                <w:szCs w:val="16"/>
              </w:rPr>
              <w:t> </w:t>
            </w:r>
          </w:p>
        </w:tc>
        <w:tc>
          <w:tcPr>
            <w:tcW w:w="1140" w:type="dxa"/>
            <w:tcBorders>
              <w:top w:val="nil"/>
              <w:left w:val="nil"/>
              <w:bottom w:val="single" w:sz="8" w:space="0" w:color="000000"/>
              <w:right w:val="single" w:sz="8" w:space="0" w:color="000000"/>
            </w:tcBorders>
            <w:shd w:val="clear" w:color="auto" w:fill="auto"/>
            <w:vAlign w:val="center"/>
            <w:hideMark/>
          </w:tcPr>
          <w:p w14:paraId="499973DF" w14:textId="77777777" w:rsidR="00AF22EC" w:rsidRPr="008026E0" w:rsidRDefault="00AF22EC" w:rsidP="0025015F">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14:paraId="1EFF172B"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14:paraId="3B288857"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AF22EC" w:rsidRPr="008026E0" w14:paraId="2A38952F" w14:textId="77777777" w:rsidTr="0025015F">
        <w:trPr>
          <w:trHeight w:val="43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211C157A"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2</w:t>
            </w:r>
          </w:p>
        </w:tc>
        <w:tc>
          <w:tcPr>
            <w:tcW w:w="2560" w:type="dxa"/>
            <w:tcBorders>
              <w:top w:val="nil"/>
              <w:left w:val="nil"/>
              <w:bottom w:val="single" w:sz="8" w:space="0" w:color="000000"/>
              <w:right w:val="single" w:sz="8" w:space="0" w:color="000000"/>
            </w:tcBorders>
            <w:shd w:val="clear" w:color="auto" w:fill="auto"/>
            <w:vAlign w:val="center"/>
            <w:hideMark/>
          </w:tcPr>
          <w:p w14:paraId="4D70BA64" w14:textId="2C6A3D41" w:rsidR="00AF22EC" w:rsidRPr="008026E0" w:rsidRDefault="00E17628"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 Yardımcısı</w:t>
            </w:r>
          </w:p>
        </w:tc>
        <w:tc>
          <w:tcPr>
            <w:tcW w:w="1160" w:type="dxa"/>
            <w:tcBorders>
              <w:top w:val="nil"/>
              <w:left w:val="nil"/>
              <w:bottom w:val="single" w:sz="8" w:space="0" w:color="000000"/>
              <w:right w:val="single" w:sz="8" w:space="0" w:color="000000"/>
            </w:tcBorders>
            <w:shd w:val="clear" w:color="auto" w:fill="auto"/>
            <w:vAlign w:val="center"/>
            <w:hideMark/>
          </w:tcPr>
          <w:p w14:paraId="78AB7CB2" w14:textId="6E2A47AE" w:rsidR="00AF22EC" w:rsidRPr="008026E0"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nil"/>
              <w:left w:val="nil"/>
              <w:bottom w:val="single" w:sz="8" w:space="0" w:color="000000"/>
              <w:right w:val="single" w:sz="8" w:space="0" w:color="000000"/>
            </w:tcBorders>
            <w:shd w:val="clear" w:color="auto" w:fill="auto"/>
            <w:vAlign w:val="center"/>
            <w:hideMark/>
          </w:tcPr>
          <w:p w14:paraId="65DBA7DB" w14:textId="7AD66EC9" w:rsidR="00AF22EC" w:rsidRPr="008026E0"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nil"/>
              <w:left w:val="nil"/>
              <w:bottom w:val="single" w:sz="8" w:space="0" w:color="000000"/>
              <w:right w:val="single" w:sz="8" w:space="0" w:color="000000"/>
            </w:tcBorders>
            <w:shd w:val="clear" w:color="auto" w:fill="auto"/>
            <w:vAlign w:val="center"/>
            <w:hideMark/>
          </w:tcPr>
          <w:p w14:paraId="36C36BAE" w14:textId="77777777"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060" w:type="dxa"/>
            <w:tcBorders>
              <w:top w:val="nil"/>
              <w:left w:val="nil"/>
              <w:bottom w:val="single" w:sz="8" w:space="0" w:color="000000"/>
              <w:right w:val="single" w:sz="8" w:space="0" w:color="000000"/>
            </w:tcBorders>
            <w:shd w:val="clear" w:color="auto" w:fill="auto"/>
            <w:vAlign w:val="center"/>
            <w:hideMark/>
          </w:tcPr>
          <w:p w14:paraId="0206B401"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14:paraId="563429E8"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AF22EC" w:rsidRPr="008026E0" w14:paraId="743F1796" w14:textId="77777777" w:rsidTr="0025015F">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57BFE5C5"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3</w:t>
            </w:r>
          </w:p>
        </w:tc>
        <w:tc>
          <w:tcPr>
            <w:tcW w:w="2560" w:type="dxa"/>
            <w:tcBorders>
              <w:top w:val="nil"/>
              <w:left w:val="nil"/>
              <w:bottom w:val="single" w:sz="8" w:space="0" w:color="000000"/>
              <w:right w:val="single" w:sz="8" w:space="0" w:color="000000"/>
            </w:tcBorders>
            <w:shd w:val="clear" w:color="auto" w:fill="auto"/>
            <w:vAlign w:val="center"/>
            <w:hideMark/>
          </w:tcPr>
          <w:p w14:paraId="77DE8B28" w14:textId="5743AAEF" w:rsidR="00AF22EC" w:rsidRPr="008026E0" w:rsidRDefault="00E17628"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Matematik</w:t>
            </w:r>
          </w:p>
        </w:tc>
        <w:tc>
          <w:tcPr>
            <w:tcW w:w="1160" w:type="dxa"/>
            <w:tcBorders>
              <w:top w:val="nil"/>
              <w:left w:val="nil"/>
              <w:bottom w:val="single" w:sz="8" w:space="0" w:color="000000"/>
              <w:right w:val="single" w:sz="8" w:space="0" w:color="000000"/>
            </w:tcBorders>
            <w:shd w:val="clear" w:color="auto" w:fill="auto"/>
            <w:vAlign w:val="center"/>
            <w:hideMark/>
          </w:tcPr>
          <w:p w14:paraId="2F8D8082" w14:textId="77777777"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r w:rsidRPr="008026E0">
              <w:rPr>
                <w:rFonts w:ascii="Calibri" w:eastAsia="Times New Roman" w:hAnsi="Calibri" w:cs="Calibri"/>
                <w:color w:val="000000"/>
                <w:sz w:val="16"/>
                <w:szCs w:val="16"/>
              </w:rPr>
              <w:t> </w:t>
            </w:r>
          </w:p>
        </w:tc>
        <w:tc>
          <w:tcPr>
            <w:tcW w:w="980" w:type="dxa"/>
            <w:tcBorders>
              <w:top w:val="nil"/>
              <w:left w:val="nil"/>
              <w:bottom w:val="single" w:sz="8" w:space="0" w:color="000000"/>
              <w:right w:val="single" w:sz="8" w:space="0" w:color="000000"/>
            </w:tcBorders>
            <w:shd w:val="clear" w:color="auto" w:fill="auto"/>
            <w:vAlign w:val="center"/>
            <w:hideMark/>
          </w:tcPr>
          <w:p w14:paraId="6287C22F" w14:textId="0F1EE844"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nil"/>
              <w:left w:val="nil"/>
              <w:bottom w:val="single" w:sz="8" w:space="0" w:color="000000"/>
              <w:right w:val="single" w:sz="8" w:space="0" w:color="000000"/>
            </w:tcBorders>
            <w:shd w:val="clear" w:color="auto" w:fill="auto"/>
            <w:vAlign w:val="center"/>
            <w:hideMark/>
          </w:tcPr>
          <w:p w14:paraId="0D315F71" w14:textId="75512932"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14:paraId="3A2727C6"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14:paraId="0B2DB9D7"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AF22EC" w:rsidRPr="008026E0" w14:paraId="36A6C2B4" w14:textId="77777777" w:rsidTr="0025015F">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3378D552"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4</w:t>
            </w:r>
          </w:p>
        </w:tc>
        <w:tc>
          <w:tcPr>
            <w:tcW w:w="2560" w:type="dxa"/>
            <w:tcBorders>
              <w:top w:val="nil"/>
              <w:left w:val="nil"/>
              <w:bottom w:val="single" w:sz="8" w:space="0" w:color="000000"/>
              <w:right w:val="single" w:sz="8" w:space="0" w:color="000000"/>
            </w:tcBorders>
            <w:shd w:val="clear" w:color="auto" w:fill="auto"/>
            <w:vAlign w:val="center"/>
            <w:hideMark/>
          </w:tcPr>
          <w:p w14:paraId="3D9C8022"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Sınıf Öğretmenliği</w:t>
            </w:r>
          </w:p>
        </w:tc>
        <w:tc>
          <w:tcPr>
            <w:tcW w:w="1160" w:type="dxa"/>
            <w:tcBorders>
              <w:top w:val="nil"/>
              <w:left w:val="nil"/>
              <w:bottom w:val="single" w:sz="8" w:space="0" w:color="000000"/>
              <w:right w:val="single" w:sz="8" w:space="0" w:color="000000"/>
            </w:tcBorders>
            <w:shd w:val="clear" w:color="auto" w:fill="auto"/>
            <w:vAlign w:val="center"/>
            <w:hideMark/>
          </w:tcPr>
          <w:p w14:paraId="37EC6DEC" w14:textId="491CB3BE"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980" w:type="dxa"/>
            <w:tcBorders>
              <w:top w:val="nil"/>
              <w:left w:val="nil"/>
              <w:bottom w:val="single" w:sz="8" w:space="0" w:color="000000"/>
              <w:right w:val="single" w:sz="8" w:space="0" w:color="000000"/>
            </w:tcBorders>
            <w:shd w:val="clear" w:color="auto" w:fill="auto"/>
            <w:vAlign w:val="center"/>
            <w:hideMark/>
          </w:tcPr>
          <w:p w14:paraId="0441BAD9" w14:textId="57501CB9"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r w:rsidRPr="008026E0">
              <w:rPr>
                <w:rFonts w:ascii="Calibri" w:eastAsia="Times New Roman" w:hAnsi="Calibri" w:cs="Calibri"/>
                <w:color w:val="000000"/>
                <w:sz w:val="16"/>
                <w:szCs w:val="16"/>
              </w:rPr>
              <w:t> </w:t>
            </w:r>
          </w:p>
        </w:tc>
        <w:tc>
          <w:tcPr>
            <w:tcW w:w="1140" w:type="dxa"/>
            <w:tcBorders>
              <w:top w:val="nil"/>
              <w:left w:val="nil"/>
              <w:bottom w:val="single" w:sz="8" w:space="0" w:color="000000"/>
              <w:right w:val="single" w:sz="8" w:space="0" w:color="000000"/>
            </w:tcBorders>
            <w:shd w:val="clear" w:color="auto" w:fill="auto"/>
            <w:vAlign w:val="center"/>
            <w:hideMark/>
          </w:tcPr>
          <w:p w14:paraId="68A9CE94" w14:textId="7CEACF08" w:rsidR="00AF22EC" w:rsidRPr="008026E0" w:rsidRDefault="00AF22EC" w:rsidP="00AF22EC">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2</w:t>
            </w:r>
          </w:p>
        </w:tc>
        <w:tc>
          <w:tcPr>
            <w:tcW w:w="1060" w:type="dxa"/>
            <w:tcBorders>
              <w:top w:val="nil"/>
              <w:left w:val="nil"/>
              <w:bottom w:val="single" w:sz="8" w:space="0" w:color="000000"/>
              <w:right w:val="single" w:sz="8" w:space="0" w:color="000000"/>
            </w:tcBorders>
            <w:shd w:val="clear" w:color="auto" w:fill="auto"/>
            <w:vAlign w:val="center"/>
            <w:hideMark/>
          </w:tcPr>
          <w:p w14:paraId="5566E300"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14:paraId="671F4BAB"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r>
      <w:tr w:rsidR="00AF22EC" w:rsidRPr="008026E0" w14:paraId="6FA758DA" w14:textId="77777777" w:rsidTr="0025015F">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3688363A"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5</w:t>
            </w:r>
          </w:p>
        </w:tc>
        <w:tc>
          <w:tcPr>
            <w:tcW w:w="2560" w:type="dxa"/>
            <w:tcBorders>
              <w:top w:val="nil"/>
              <w:left w:val="nil"/>
              <w:bottom w:val="single" w:sz="8" w:space="0" w:color="000000"/>
              <w:right w:val="single" w:sz="8" w:space="0" w:color="000000"/>
            </w:tcBorders>
            <w:shd w:val="clear" w:color="auto" w:fill="auto"/>
            <w:vAlign w:val="center"/>
            <w:hideMark/>
          </w:tcPr>
          <w:p w14:paraId="229529D0"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İngilizce</w:t>
            </w:r>
          </w:p>
        </w:tc>
        <w:tc>
          <w:tcPr>
            <w:tcW w:w="1160" w:type="dxa"/>
            <w:tcBorders>
              <w:top w:val="nil"/>
              <w:left w:val="nil"/>
              <w:bottom w:val="single" w:sz="8" w:space="0" w:color="000000"/>
              <w:right w:val="single" w:sz="8" w:space="0" w:color="000000"/>
            </w:tcBorders>
            <w:shd w:val="clear" w:color="auto" w:fill="auto"/>
            <w:vAlign w:val="center"/>
            <w:hideMark/>
          </w:tcPr>
          <w:p w14:paraId="4F71C2C4" w14:textId="392C13B6"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nil"/>
              <w:left w:val="nil"/>
              <w:bottom w:val="single" w:sz="8" w:space="0" w:color="000000"/>
              <w:right w:val="single" w:sz="8" w:space="0" w:color="000000"/>
            </w:tcBorders>
            <w:shd w:val="clear" w:color="auto" w:fill="auto"/>
            <w:vAlign w:val="center"/>
            <w:hideMark/>
          </w:tcPr>
          <w:p w14:paraId="5A49A780" w14:textId="05DAA2D8" w:rsidR="00AF22EC" w:rsidRPr="008026E0" w:rsidRDefault="00AF22EC" w:rsidP="00AF22EC">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2</w:t>
            </w:r>
          </w:p>
        </w:tc>
        <w:tc>
          <w:tcPr>
            <w:tcW w:w="1140" w:type="dxa"/>
            <w:tcBorders>
              <w:top w:val="nil"/>
              <w:left w:val="nil"/>
              <w:bottom w:val="single" w:sz="8" w:space="0" w:color="000000"/>
              <w:right w:val="single" w:sz="8" w:space="0" w:color="000000"/>
            </w:tcBorders>
            <w:shd w:val="clear" w:color="auto" w:fill="auto"/>
            <w:vAlign w:val="center"/>
            <w:hideMark/>
          </w:tcPr>
          <w:p w14:paraId="56ABD295" w14:textId="77777777"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060" w:type="dxa"/>
            <w:tcBorders>
              <w:top w:val="nil"/>
              <w:left w:val="nil"/>
              <w:bottom w:val="single" w:sz="8" w:space="0" w:color="000000"/>
              <w:right w:val="single" w:sz="8" w:space="0" w:color="000000"/>
            </w:tcBorders>
            <w:shd w:val="clear" w:color="auto" w:fill="auto"/>
            <w:vAlign w:val="center"/>
            <w:hideMark/>
          </w:tcPr>
          <w:p w14:paraId="18BA8C5A"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14:paraId="47A71397" w14:textId="20FF09D1" w:rsidR="00AF22EC" w:rsidRPr="008026E0" w:rsidRDefault="00AF22EC" w:rsidP="00AF22EC">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r>
      <w:tr w:rsidR="00AF22EC" w:rsidRPr="008026E0" w14:paraId="1DAFBF83" w14:textId="77777777" w:rsidTr="0025015F">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02088A9A"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6</w:t>
            </w:r>
          </w:p>
        </w:tc>
        <w:tc>
          <w:tcPr>
            <w:tcW w:w="2560" w:type="dxa"/>
            <w:tcBorders>
              <w:top w:val="nil"/>
              <w:left w:val="nil"/>
              <w:bottom w:val="single" w:sz="8" w:space="0" w:color="000000"/>
              <w:right w:val="single" w:sz="8" w:space="0" w:color="000000"/>
            </w:tcBorders>
            <w:shd w:val="clear" w:color="auto" w:fill="auto"/>
            <w:vAlign w:val="center"/>
            <w:hideMark/>
          </w:tcPr>
          <w:p w14:paraId="1CB9DC89"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Rehber Öğretmen</w:t>
            </w:r>
          </w:p>
        </w:tc>
        <w:tc>
          <w:tcPr>
            <w:tcW w:w="1160" w:type="dxa"/>
            <w:tcBorders>
              <w:top w:val="nil"/>
              <w:left w:val="nil"/>
              <w:bottom w:val="single" w:sz="8" w:space="0" w:color="000000"/>
              <w:right w:val="single" w:sz="8" w:space="0" w:color="000000"/>
            </w:tcBorders>
            <w:shd w:val="clear" w:color="auto" w:fill="auto"/>
            <w:vAlign w:val="center"/>
            <w:hideMark/>
          </w:tcPr>
          <w:p w14:paraId="214E3C28" w14:textId="79CE9008"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14:paraId="5166807B" w14:textId="6700DDEA"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14:paraId="645BC021" w14:textId="77777777" w:rsidR="00AF22EC" w:rsidRPr="008026E0" w:rsidRDefault="00AF22EC" w:rsidP="0025015F">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14:paraId="2EE69CD6"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14:paraId="601B9854"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AF22EC" w:rsidRPr="008026E0" w14:paraId="552152FF" w14:textId="77777777" w:rsidTr="0025015F">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7A52B4C4"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7</w:t>
            </w:r>
          </w:p>
        </w:tc>
        <w:tc>
          <w:tcPr>
            <w:tcW w:w="2560" w:type="dxa"/>
            <w:tcBorders>
              <w:top w:val="nil"/>
              <w:left w:val="nil"/>
              <w:bottom w:val="single" w:sz="8" w:space="0" w:color="000000"/>
              <w:right w:val="single" w:sz="8" w:space="0" w:color="000000"/>
            </w:tcBorders>
            <w:shd w:val="clear" w:color="auto" w:fill="auto"/>
            <w:vAlign w:val="center"/>
            <w:hideMark/>
          </w:tcPr>
          <w:p w14:paraId="51EDBB8A"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Din Kültürü</w:t>
            </w:r>
          </w:p>
        </w:tc>
        <w:tc>
          <w:tcPr>
            <w:tcW w:w="1160" w:type="dxa"/>
            <w:tcBorders>
              <w:top w:val="nil"/>
              <w:left w:val="nil"/>
              <w:bottom w:val="single" w:sz="8" w:space="0" w:color="000000"/>
              <w:right w:val="single" w:sz="8" w:space="0" w:color="000000"/>
            </w:tcBorders>
            <w:shd w:val="clear" w:color="auto" w:fill="auto"/>
            <w:vAlign w:val="center"/>
            <w:hideMark/>
          </w:tcPr>
          <w:p w14:paraId="28406C2F" w14:textId="77777777"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Pr="008026E0">
              <w:rPr>
                <w:rFonts w:ascii="Calibri" w:eastAsia="Times New Roman" w:hAnsi="Calibri" w:cs="Calibri"/>
                <w:color w:val="000000"/>
                <w:sz w:val="16"/>
                <w:szCs w:val="16"/>
              </w:rPr>
              <w:t> </w:t>
            </w:r>
          </w:p>
        </w:tc>
        <w:tc>
          <w:tcPr>
            <w:tcW w:w="980" w:type="dxa"/>
            <w:tcBorders>
              <w:top w:val="nil"/>
              <w:left w:val="nil"/>
              <w:bottom w:val="single" w:sz="8" w:space="0" w:color="000000"/>
              <w:right w:val="single" w:sz="8" w:space="0" w:color="000000"/>
            </w:tcBorders>
            <w:shd w:val="clear" w:color="auto" w:fill="auto"/>
            <w:vAlign w:val="center"/>
            <w:hideMark/>
          </w:tcPr>
          <w:p w14:paraId="4A8312C0" w14:textId="77777777" w:rsidR="00AF22EC" w:rsidRPr="008026E0" w:rsidRDefault="00AF22EC" w:rsidP="0025015F">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14:paraId="21733B20" w14:textId="77777777" w:rsidR="00AF22EC" w:rsidRPr="008026E0" w:rsidRDefault="00AF22EC" w:rsidP="0025015F">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14:paraId="5CAFF943"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14:paraId="65FA79D8"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AF22EC" w:rsidRPr="008026E0" w14:paraId="2CBA0FD3" w14:textId="77777777" w:rsidTr="0025015F">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7A79E051"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8</w:t>
            </w:r>
          </w:p>
        </w:tc>
        <w:tc>
          <w:tcPr>
            <w:tcW w:w="2560" w:type="dxa"/>
            <w:tcBorders>
              <w:top w:val="nil"/>
              <w:left w:val="nil"/>
              <w:bottom w:val="single" w:sz="8" w:space="0" w:color="000000"/>
              <w:right w:val="single" w:sz="8" w:space="0" w:color="000000"/>
            </w:tcBorders>
            <w:shd w:val="clear" w:color="auto" w:fill="auto"/>
            <w:vAlign w:val="center"/>
            <w:hideMark/>
          </w:tcPr>
          <w:p w14:paraId="309F81E8" w14:textId="22004A1F" w:rsidR="00AF22EC" w:rsidRPr="008026E0" w:rsidRDefault="00AF22EC" w:rsidP="00E17628">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sidR="00E17628">
              <w:rPr>
                <w:rFonts w:ascii="Times New Roman" w:eastAsia="Times New Roman" w:hAnsi="Times New Roman" w:cs="Times New Roman"/>
                <w:color w:val="000000"/>
                <w:sz w:val="16"/>
                <w:szCs w:val="16"/>
              </w:rPr>
              <w:t>Fen Bilimleri</w:t>
            </w:r>
          </w:p>
        </w:tc>
        <w:tc>
          <w:tcPr>
            <w:tcW w:w="1160" w:type="dxa"/>
            <w:tcBorders>
              <w:top w:val="nil"/>
              <w:left w:val="nil"/>
              <w:bottom w:val="single" w:sz="8" w:space="0" w:color="000000"/>
              <w:right w:val="single" w:sz="8" w:space="0" w:color="000000"/>
            </w:tcBorders>
            <w:shd w:val="clear" w:color="auto" w:fill="auto"/>
            <w:vAlign w:val="center"/>
            <w:hideMark/>
          </w:tcPr>
          <w:p w14:paraId="72476C22" w14:textId="447A7204" w:rsidR="00AF22EC" w:rsidRPr="008026E0"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14:paraId="390C3FCD" w14:textId="13548681" w:rsidR="00AF22EC" w:rsidRPr="008026E0" w:rsidRDefault="00AF22EC" w:rsidP="00E17628">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sidR="00E17628">
              <w:rPr>
                <w:rFonts w:ascii="Calibri" w:eastAsia="Times New Roman" w:hAnsi="Calibri" w:cs="Calibri"/>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14:paraId="25F8613C" w14:textId="732D2667"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14:paraId="44B6F265"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14:paraId="397DDDFD" w14:textId="77777777" w:rsidR="00AF22EC" w:rsidRPr="008026E0" w:rsidRDefault="00AF22EC"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AF22EC" w:rsidRPr="008026E0" w14:paraId="303C1CB3" w14:textId="77777777" w:rsidTr="0025015F">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14:paraId="78FDCE1E"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9</w:t>
            </w:r>
          </w:p>
        </w:tc>
        <w:tc>
          <w:tcPr>
            <w:tcW w:w="2560" w:type="dxa"/>
            <w:tcBorders>
              <w:top w:val="nil"/>
              <w:left w:val="nil"/>
              <w:bottom w:val="single" w:sz="4" w:space="0" w:color="auto"/>
              <w:right w:val="single" w:sz="8" w:space="0" w:color="000000"/>
            </w:tcBorders>
            <w:shd w:val="clear" w:color="auto" w:fill="auto"/>
            <w:vAlign w:val="center"/>
            <w:hideMark/>
          </w:tcPr>
          <w:p w14:paraId="3BD94524" w14:textId="77777777" w:rsidR="00AF22EC" w:rsidRPr="008026E0" w:rsidRDefault="00AF22EC" w:rsidP="0025015F">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Ana Sınıfı</w:t>
            </w:r>
          </w:p>
        </w:tc>
        <w:tc>
          <w:tcPr>
            <w:tcW w:w="1160" w:type="dxa"/>
            <w:tcBorders>
              <w:top w:val="nil"/>
              <w:left w:val="nil"/>
              <w:bottom w:val="single" w:sz="4" w:space="0" w:color="auto"/>
              <w:right w:val="single" w:sz="8" w:space="0" w:color="000000"/>
            </w:tcBorders>
            <w:shd w:val="clear" w:color="auto" w:fill="auto"/>
            <w:vAlign w:val="center"/>
            <w:hideMark/>
          </w:tcPr>
          <w:p w14:paraId="193E53D1" w14:textId="4392F0CA"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nil"/>
              <w:left w:val="nil"/>
              <w:bottom w:val="single" w:sz="4" w:space="0" w:color="auto"/>
              <w:right w:val="single" w:sz="8" w:space="0" w:color="000000"/>
            </w:tcBorders>
            <w:shd w:val="clear" w:color="auto" w:fill="auto"/>
            <w:vAlign w:val="center"/>
            <w:hideMark/>
          </w:tcPr>
          <w:p w14:paraId="07223552" w14:textId="0DBD044D"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nil"/>
              <w:left w:val="nil"/>
              <w:bottom w:val="single" w:sz="4" w:space="0" w:color="auto"/>
              <w:right w:val="single" w:sz="8" w:space="0" w:color="000000"/>
            </w:tcBorders>
            <w:shd w:val="clear" w:color="auto" w:fill="auto"/>
            <w:vAlign w:val="center"/>
            <w:hideMark/>
          </w:tcPr>
          <w:p w14:paraId="46644DB3" w14:textId="77777777" w:rsidR="00AF22EC" w:rsidRPr="008026E0" w:rsidRDefault="00AF22EC"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060" w:type="dxa"/>
            <w:tcBorders>
              <w:top w:val="nil"/>
              <w:left w:val="nil"/>
              <w:bottom w:val="single" w:sz="4" w:space="0" w:color="auto"/>
              <w:right w:val="single" w:sz="8" w:space="0" w:color="000000"/>
            </w:tcBorders>
            <w:shd w:val="clear" w:color="auto" w:fill="auto"/>
            <w:vAlign w:val="center"/>
            <w:hideMark/>
          </w:tcPr>
          <w:p w14:paraId="1105ADBD" w14:textId="7F19D5BB" w:rsidR="00AF22EC" w:rsidRPr="008026E0" w:rsidRDefault="00AF22EC" w:rsidP="00AF22EC">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1</w:t>
            </w:r>
          </w:p>
        </w:tc>
        <w:tc>
          <w:tcPr>
            <w:tcW w:w="820" w:type="dxa"/>
            <w:tcBorders>
              <w:top w:val="nil"/>
              <w:left w:val="nil"/>
              <w:bottom w:val="single" w:sz="4" w:space="0" w:color="auto"/>
              <w:right w:val="single" w:sz="8" w:space="0" w:color="000000"/>
            </w:tcBorders>
            <w:shd w:val="clear" w:color="auto" w:fill="auto"/>
            <w:vAlign w:val="center"/>
            <w:hideMark/>
          </w:tcPr>
          <w:p w14:paraId="21E6D9BE" w14:textId="77777777" w:rsidR="00AF22EC" w:rsidRPr="008026E0" w:rsidRDefault="00AF22EC" w:rsidP="0025015F">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0</w:t>
            </w:r>
          </w:p>
        </w:tc>
      </w:tr>
      <w:tr w:rsidR="00E17628" w:rsidRPr="008026E0" w14:paraId="390EA1D4" w14:textId="77777777" w:rsidTr="0025015F">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tcPr>
          <w:p w14:paraId="132E2418" w14:textId="17DD76F3" w:rsidR="00E17628" w:rsidRPr="008026E0" w:rsidRDefault="0080294A"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2560" w:type="dxa"/>
            <w:tcBorders>
              <w:top w:val="nil"/>
              <w:left w:val="nil"/>
              <w:bottom w:val="single" w:sz="4" w:space="0" w:color="auto"/>
              <w:right w:val="single" w:sz="8" w:space="0" w:color="000000"/>
            </w:tcBorders>
            <w:shd w:val="clear" w:color="auto" w:fill="auto"/>
            <w:vAlign w:val="center"/>
          </w:tcPr>
          <w:p w14:paraId="6C2B6A3C" w14:textId="2BEF44E8" w:rsidR="00E17628" w:rsidRPr="008026E0" w:rsidRDefault="00E17628"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Türkçe</w:t>
            </w:r>
          </w:p>
        </w:tc>
        <w:tc>
          <w:tcPr>
            <w:tcW w:w="1160" w:type="dxa"/>
            <w:tcBorders>
              <w:top w:val="nil"/>
              <w:left w:val="nil"/>
              <w:bottom w:val="single" w:sz="4" w:space="0" w:color="auto"/>
              <w:right w:val="single" w:sz="8" w:space="0" w:color="000000"/>
            </w:tcBorders>
            <w:shd w:val="clear" w:color="auto" w:fill="auto"/>
            <w:vAlign w:val="center"/>
          </w:tcPr>
          <w:p w14:paraId="58975E81" w14:textId="4A0A92C5"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4" w:space="0" w:color="auto"/>
              <w:right w:val="single" w:sz="8" w:space="0" w:color="000000"/>
            </w:tcBorders>
            <w:shd w:val="clear" w:color="auto" w:fill="auto"/>
            <w:vAlign w:val="center"/>
          </w:tcPr>
          <w:p w14:paraId="42116B7B" w14:textId="72405A41"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4" w:space="0" w:color="auto"/>
              <w:right w:val="single" w:sz="8" w:space="0" w:color="000000"/>
            </w:tcBorders>
            <w:shd w:val="clear" w:color="auto" w:fill="auto"/>
            <w:vAlign w:val="center"/>
          </w:tcPr>
          <w:p w14:paraId="315527C0" w14:textId="7000D6FE"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4" w:space="0" w:color="auto"/>
              <w:right w:val="single" w:sz="8" w:space="0" w:color="000000"/>
            </w:tcBorders>
            <w:shd w:val="clear" w:color="auto" w:fill="auto"/>
            <w:vAlign w:val="center"/>
          </w:tcPr>
          <w:p w14:paraId="2AE2B0F7" w14:textId="333060F1" w:rsidR="00E17628" w:rsidRPr="008026E0" w:rsidRDefault="00E17628" w:rsidP="00AF22EC">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4" w:space="0" w:color="auto"/>
              <w:right w:val="single" w:sz="8" w:space="0" w:color="000000"/>
            </w:tcBorders>
            <w:shd w:val="clear" w:color="auto" w:fill="auto"/>
            <w:vAlign w:val="center"/>
          </w:tcPr>
          <w:p w14:paraId="55ABC0C1" w14:textId="244F5B4E" w:rsidR="00E17628" w:rsidRPr="008026E0" w:rsidRDefault="00E17628"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E17628" w:rsidRPr="008026E0" w14:paraId="4C08194D" w14:textId="77777777" w:rsidTr="0025015F">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tcPr>
          <w:p w14:paraId="5432FD58" w14:textId="1DD90B57" w:rsidR="00E17628" w:rsidRPr="008026E0" w:rsidRDefault="0080294A"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2560" w:type="dxa"/>
            <w:tcBorders>
              <w:top w:val="nil"/>
              <w:left w:val="nil"/>
              <w:bottom w:val="single" w:sz="4" w:space="0" w:color="auto"/>
              <w:right w:val="single" w:sz="8" w:space="0" w:color="000000"/>
            </w:tcBorders>
            <w:shd w:val="clear" w:color="auto" w:fill="auto"/>
            <w:vAlign w:val="center"/>
          </w:tcPr>
          <w:p w14:paraId="432DE88B" w14:textId="06F8286B" w:rsidR="00E17628" w:rsidRDefault="00E17628"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Beden Eğitimi</w:t>
            </w:r>
          </w:p>
        </w:tc>
        <w:tc>
          <w:tcPr>
            <w:tcW w:w="1160" w:type="dxa"/>
            <w:tcBorders>
              <w:top w:val="nil"/>
              <w:left w:val="nil"/>
              <w:bottom w:val="single" w:sz="4" w:space="0" w:color="auto"/>
              <w:right w:val="single" w:sz="8" w:space="0" w:color="000000"/>
            </w:tcBorders>
            <w:shd w:val="clear" w:color="auto" w:fill="auto"/>
            <w:vAlign w:val="center"/>
          </w:tcPr>
          <w:p w14:paraId="533EF296" w14:textId="636E6A62"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4" w:space="0" w:color="auto"/>
              <w:right w:val="single" w:sz="8" w:space="0" w:color="000000"/>
            </w:tcBorders>
            <w:shd w:val="clear" w:color="auto" w:fill="auto"/>
            <w:vAlign w:val="center"/>
          </w:tcPr>
          <w:p w14:paraId="30ED5962" w14:textId="518F71B3"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4" w:space="0" w:color="auto"/>
              <w:right w:val="single" w:sz="8" w:space="0" w:color="000000"/>
            </w:tcBorders>
            <w:shd w:val="clear" w:color="auto" w:fill="auto"/>
            <w:vAlign w:val="center"/>
          </w:tcPr>
          <w:p w14:paraId="1C8AC5DE" w14:textId="5FDC7816"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4" w:space="0" w:color="auto"/>
              <w:right w:val="single" w:sz="8" w:space="0" w:color="000000"/>
            </w:tcBorders>
            <w:shd w:val="clear" w:color="auto" w:fill="auto"/>
            <w:vAlign w:val="center"/>
          </w:tcPr>
          <w:p w14:paraId="12D59125" w14:textId="6C5B01EA" w:rsidR="00E17628" w:rsidRDefault="00E17628" w:rsidP="00AF22EC">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4" w:space="0" w:color="auto"/>
              <w:right w:val="single" w:sz="8" w:space="0" w:color="000000"/>
            </w:tcBorders>
            <w:shd w:val="clear" w:color="auto" w:fill="auto"/>
            <w:vAlign w:val="center"/>
          </w:tcPr>
          <w:p w14:paraId="262DF476" w14:textId="269EBE42" w:rsidR="00E17628" w:rsidRDefault="00E17628"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E17628" w:rsidRPr="008026E0" w14:paraId="7AF9364B" w14:textId="77777777" w:rsidTr="0025015F">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tcPr>
          <w:p w14:paraId="7AB43F4D" w14:textId="281C1F2D" w:rsidR="00E17628" w:rsidRPr="008026E0" w:rsidRDefault="0080294A"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2560" w:type="dxa"/>
            <w:tcBorders>
              <w:top w:val="nil"/>
              <w:left w:val="nil"/>
              <w:bottom w:val="single" w:sz="4" w:space="0" w:color="auto"/>
              <w:right w:val="single" w:sz="8" w:space="0" w:color="000000"/>
            </w:tcBorders>
            <w:shd w:val="clear" w:color="auto" w:fill="auto"/>
            <w:vAlign w:val="center"/>
          </w:tcPr>
          <w:p w14:paraId="6FED6395" w14:textId="1FCBE517" w:rsidR="00E17628" w:rsidRDefault="00E17628"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Sosyal Bilgiler</w:t>
            </w:r>
          </w:p>
        </w:tc>
        <w:tc>
          <w:tcPr>
            <w:tcW w:w="1160" w:type="dxa"/>
            <w:tcBorders>
              <w:top w:val="nil"/>
              <w:left w:val="nil"/>
              <w:bottom w:val="single" w:sz="4" w:space="0" w:color="auto"/>
              <w:right w:val="single" w:sz="8" w:space="0" w:color="000000"/>
            </w:tcBorders>
            <w:shd w:val="clear" w:color="auto" w:fill="auto"/>
            <w:vAlign w:val="center"/>
          </w:tcPr>
          <w:p w14:paraId="011239A7" w14:textId="0B698C95"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4" w:space="0" w:color="auto"/>
              <w:right w:val="single" w:sz="8" w:space="0" w:color="000000"/>
            </w:tcBorders>
            <w:shd w:val="clear" w:color="auto" w:fill="auto"/>
            <w:vAlign w:val="center"/>
          </w:tcPr>
          <w:p w14:paraId="333A6C26" w14:textId="554277F6"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4" w:space="0" w:color="auto"/>
              <w:right w:val="single" w:sz="8" w:space="0" w:color="000000"/>
            </w:tcBorders>
            <w:shd w:val="clear" w:color="auto" w:fill="auto"/>
            <w:vAlign w:val="center"/>
          </w:tcPr>
          <w:p w14:paraId="6353B549" w14:textId="66F4F1FE" w:rsidR="00E17628" w:rsidRDefault="00E17628"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4" w:space="0" w:color="auto"/>
              <w:right w:val="single" w:sz="8" w:space="0" w:color="000000"/>
            </w:tcBorders>
            <w:shd w:val="clear" w:color="auto" w:fill="auto"/>
            <w:vAlign w:val="center"/>
          </w:tcPr>
          <w:p w14:paraId="1D5EA1CD" w14:textId="5C910654" w:rsidR="00E17628" w:rsidRDefault="00E17628" w:rsidP="00AF22EC">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4" w:space="0" w:color="auto"/>
              <w:right w:val="single" w:sz="8" w:space="0" w:color="000000"/>
            </w:tcBorders>
            <w:shd w:val="clear" w:color="auto" w:fill="auto"/>
            <w:vAlign w:val="center"/>
          </w:tcPr>
          <w:p w14:paraId="52720366" w14:textId="74A35CFE" w:rsidR="00E17628" w:rsidRDefault="00E17628"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AF22EC" w:rsidRPr="008026E0" w14:paraId="597339AF" w14:textId="77777777" w:rsidTr="003D40A0">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D25CE3B" w14:textId="0DFB1E34" w:rsidR="00AF22EC" w:rsidRPr="008026E0" w:rsidRDefault="00AF22EC" w:rsidP="0025015F">
            <w:pPr>
              <w:rPr>
                <w:rFonts w:ascii="Times New Roman" w:eastAsia="Times New Roman" w:hAnsi="Times New Roman" w:cs="Times New Roman"/>
                <w:color w:val="000000"/>
                <w:sz w:val="16"/>
                <w:szCs w:val="16"/>
              </w:rPr>
            </w:pP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14:paraId="7E6560AE" w14:textId="77777777" w:rsidR="00AF22EC" w:rsidRPr="008026E0" w:rsidRDefault="00AF22EC" w:rsidP="0025015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TOPLAM</w:t>
            </w:r>
          </w:p>
        </w:tc>
        <w:tc>
          <w:tcPr>
            <w:tcW w:w="1160" w:type="dxa"/>
            <w:tcBorders>
              <w:top w:val="single" w:sz="4" w:space="0" w:color="auto"/>
              <w:left w:val="nil"/>
              <w:bottom w:val="single" w:sz="8" w:space="0" w:color="000000"/>
              <w:right w:val="single" w:sz="8" w:space="0" w:color="000000"/>
            </w:tcBorders>
            <w:shd w:val="clear" w:color="auto" w:fill="auto"/>
            <w:vAlign w:val="center"/>
          </w:tcPr>
          <w:p w14:paraId="123AFCB5" w14:textId="52E8AB5F" w:rsidR="00AF22EC" w:rsidRPr="008026E0" w:rsidRDefault="0080294A"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23</w:t>
            </w:r>
          </w:p>
        </w:tc>
        <w:tc>
          <w:tcPr>
            <w:tcW w:w="980" w:type="dxa"/>
            <w:tcBorders>
              <w:top w:val="single" w:sz="4" w:space="0" w:color="auto"/>
              <w:left w:val="nil"/>
              <w:bottom w:val="single" w:sz="8" w:space="0" w:color="000000"/>
              <w:right w:val="single" w:sz="8" w:space="0" w:color="000000"/>
            </w:tcBorders>
            <w:shd w:val="clear" w:color="auto" w:fill="auto"/>
            <w:vAlign w:val="center"/>
          </w:tcPr>
          <w:p w14:paraId="7BFD6B37" w14:textId="56895F93" w:rsidR="00AF22EC" w:rsidRPr="008026E0" w:rsidRDefault="0080294A"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21</w:t>
            </w:r>
          </w:p>
        </w:tc>
        <w:tc>
          <w:tcPr>
            <w:tcW w:w="1140" w:type="dxa"/>
            <w:tcBorders>
              <w:top w:val="single" w:sz="4" w:space="0" w:color="auto"/>
              <w:left w:val="nil"/>
              <w:bottom w:val="single" w:sz="8" w:space="0" w:color="000000"/>
              <w:right w:val="single" w:sz="8" w:space="0" w:color="000000"/>
            </w:tcBorders>
            <w:shd w:val="clear" w:color="auto" w:fill="auto"/>
            <w:vAlign w:val="center"/>
          </w:tcPr>
          <w:p w14:paraId="4407176A" w14:textId="619E25EE" w:rsidR="00AF22EC" w:rsidRPr="008026E0" w:rsidRDefault="0080294A" w:rsidP="0025015F">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060" w:type="dxa"/>
            <w:tcBorders>
              <w:top w:val="single" w:sz="4" w:space="0" w:color="auto"/>
              <w:left w:val="nil"/>
              <w:bottom w:val="single" w:sz="8" w:space="0" w:color="000000"/>
              <w:right w:val="single" w:sz="8" w:space="0" w:color="000000"/>
            </w:tcBorders>
            <w:shd w:val="clear" w:color="auto" w:fill="auto"/>
            <w:vAlign w:val="center"/>
          </w:tcPr>
          <w:p w14:paraId="5F1A0FDA" w14:textId="6BB6D220" w:rsidR="00AF22EC" w:rsidRPr="008026E0" w:rsidRDefault="0080294A"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820" w:type="dxa"/>
            <w:tcBorders>
              <w:top w:val="single" w:sz="4" w:space="0" w:color="auto"/>
              <w:left w:val="nil"/>
              <w:bottom w:val="single" w:sz="8" w:space="0" w:color="000000"/>
              <w:right w:val="single" w:sz="8" w:space="0" w:color="000000"/>
            </w:tcBorders>
            <w:shd w:val="clear" w:color="auto" w:fill="auto"/>
            <w:vAlign w:val="center"/>
          </w:tcPr>
          <w:p w14:paraId="05DF0FF1" w14:textId="56D9529E" w:rsidR="00AF22EC" w:rsidRPr="008026E0" w:rsidRDefault="00AF22EC" w:rsidP="0025015F">
            <w:pPr>
              <w:jc w:val="center"/>
              <w:rPr>
                <w:rFonts w:ascii="Times New Roman" w:eastAsia="Times New Roman" w:hAnsi="Times New Roman" w:cs="Times New Roman"/>
                <w:color w:val="000000"/>
                <w:sz w:val="16"/>
                <w:szCs w:val="16"/>
              </w:rPr>
            </w:pPr>
          </w:p>
        </w:tc>
      </w:tr>
    </w:tbl>
    <w:p w14:paraId="3478E410" w14:textId="77777777" w:rsidR="00AF22EC" w:rsidRDefault="00AF22EC" w:rsidP="00AF22EC">
      <w:pPr>
        <w:rPr>
          <w:rFonts w:ascii="Times New Roman" w:hAnsi="Times New Roman" w:cs="Times New Roman"/>
        </w:rPr>
      </w:pPr>
    </w:p>
    <w:p w14:paraId="1CD20C76" w14:textId="77777777" w:rsidR="00AF22EC" w:rsidRDefault="00AF22EC" w:rsidP="00AF22EC">
      <w:pPr>
        <w:tabs>
          <w:tab w:val="left" w:pos="2066"/>
        </w:tabs>
        <w:rPr>
          <w:rFonts w:ascii="Times New Roman" w:hAnsi="Times New Roman" w:cs="Times New Roman"/>
        </w:rPr>
      </w:pPr>
      <w:r>
        <w:rPr>
          <w:rFonts w:ascii="Times New Roman" w:hAnsi="Times New Roman" w:cs="Times New Roman"/>
        </w:rPr>
        <w:tab/>
      </w:r>
    </w:p>
    <w:tbl>
      <w:tblPr>
        <w:tblW w:w="8000" w:type="dxa"/>
        <w:tblInd w:w="95" w:type="dxa"/>
        <w:tblLook w:val="04A0" w:firstRow="1" w:lastRow="0" w:firstColumn="1" w:lastColumn="0" w:noHBand="0" w:noVBand="1"/>
      </w:tblPr>
      <w:tblGrid>
        <w:gridCol w:w="1600"/>
        <w:gridCol w:w="1600"/>
        <w:gridCol w:w="1600"/>
        <w:gridCol w:w="1600"/>
        <w:gridCol w:w="1600"/>
      </w:tblGrid>
      <w:tr w:rsidR="00AF22EC" w:rsidRPr="00205A0A" w14:paraId="4FA90265" w14:textId="77777777" w:rsidTr="0025015F">
        <w:trPr>
          <w:trHeight w:val="315"/>
        </w:trPr>
        <w:tc>
          <w:tcPr>
            <w:tcW w:w="8000" w:type="dxa"/>
            <w:gridSpan w:val="5"/>
            <w:tcBorders>
              <w:top w:val="nil"/>
              <w:left w:val="nil"/>
              <w:bottom w:val="single" w:sz="8" w:space="0" w:color="auto"/>
              <w:right w:val="nil"/>
            </w:tcBorders>
            <w:shd w:val="clear" w:color="auto" w:fill="auto"/>
            <w:noWrap/>
            <w:vAlign w:val="bottom"/>
            <w:hideMark/>
          </w:tcPr>
          <w:p w14:paraId="4134CBC1" w14:textId="77777777" w:rsidR="00AF22EC" w:rsidRDefault="00AF22EC" w:rsidP="0025015F">
            <w:pPr>
              <w:jc w:val="center"/>
              <w:rPr>
                <w:rFonts w:ascii="Calibri" w:eastAsia="Times New Roman" w:hAnsi="Calibri" w:cs="Calibri"/>
                <w:color w:val="000000"/>
              </w:rPr>
            </w:pPr>
            <w:r w:rsidRPr="00205A0A">
              <w:rPr>
                <w:rFonts w:ascii="Calibri" w:eastAsia="Times New Roman" w:hAnsi="Calibri" w:cs="Calibri"/>
                <w:color w:val="000000"/>
              </w:rPr>
              <w:t xml:space="preserve">Öğretmen/Öğrenci Durumu </w:t>
            </w:r>
          </w:p>
          <w:p w14:paraId="2179907E" w14:textId="77777777" w:rsidR="00AF22EC" w:rsidRPr="00205A0A" w:rsidRDefault="00AF22EC" w:rsidP="0025015F">
            <w:pPr>
              <w:jc w:val="center"/>
              <w:rPr>
                <w:rFonts w:ascii="Calibri" w:eastAsia="Times New Roman" w:hAnsi="Calibri" w:cs="Calibri"/>
                <w:color w:val="000000"/>
              </w:rPr>
            </w:pPr>
          </w:p>
        </w:tc>
      </w:tr>
      <w:tr w:rsidR="00AF22EC" w:rsidRPr="00205A0A" w14:paraId="77DB7A8F" w14:textId="77777777" w:rsidTr="0025015F">
        <w:trPr>
          <w:trHeight w:val="330"/>
        </w:trPr>
        <w:tc>
          <w:tcPr>
            <w:tcW w:w="1600" w:type="dxa"/>
            <w:tcBorders>
              <w:top w:val="nil"/>
              <w:left w:val="single" w:sz="8" w:space="0" w:color="auto"/>
              <w:bottom w:val="single" w:sz="8" w:space="0" w:color="auto"/>
              <w:right w:val="single" w:sz="8" w:space="0" w:color="auto"/>
            </w:tcBorders>
            <w:shd w:val="clear" w:color="000000" w:fill="C6D9F1"/>
            <w:vAlign w:val="center"/>
            <w:hideMark/>
          </w:tcPr>
          <w:p w14:paraId="21CDC79E" w14:textId="77777777" w:rsidR="00AF22EC" w:rsidRPr="00205A0A" w:rsidRDefault="00AF22EC" w:rsidP="0025015F">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4800" w:type="dxa"/>
            <w:gridSpan w:val="3"/>
            <w:tcBorders>
              <w:top w:val="single" w:sz="8" w:space="0" w:color="auto"/>
              <w:left w:val="nil"/>
              <w:bottom w:val="single" w:sz="8" w:space="0" w:color="auto"/>
              <w:right w:val="single" w:sz="8" w:space="0" w:color="000000"/>
            </w:tcBorders>
            <w:shd w:val="clear" w:color="000000" w:fill="C6D9F1"/>
            <w:vAlign w:val="center"/>
            <w:hideMark/>
          </w:tcPr>
          <w:p w14:paraId="6E6FB397" w14:textId="77777777" w:rsidR="00AF22EC" w:rsidRPr="00205A0A" w:rsidRDefault="00AF22EC" w:rsidP="0025015F">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1600" w:type="dxa"/>
            <w:tcBorders>
              <w:top w:val="nil"/>
              <w:left w:val="nil"/>
              <w:bottom w:val="single" w:sz="8" w:space="0" w:color="auto"/>
              <w:right w:val="single" w:sz="8" w:space="0" w:color="auto"/>
            </w:tcBorders>
            <w:shd w:val="clear" w:color="000000" w:fill="C6D9F1"/>
            <w:vAlign w:val="center"/>
            <w:hideMark/>
          </w:tcPr>
          <w:p w14:paraId="4E4994BA" w14:textId="77777777" w:rsidR="00AF22EC" w:rsidRPr="00205A0A" w:rsidRDefault="00AF22EC" w:rsidP="0025015F">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r>
      <w:tr w:rsidR="00AF22EC" w:rsidRPr="00205A0A" w14:paraId="2AD83CD8" w14:textId="77777777" w:rsidTr="0025015F">
        <w:trPr>
          <w:trHeight w:val="1024"/>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F9BBBB" w14:textId="77777777" w:rsidR="00AF22EC" w:rsidRPr="00205A0A" w:rsidRDefault="00AF22EC" w:rsidP="0025015F">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öğretmen sayısı</w:t>
            </w:r>
          </w:p>
        </w:tc>
        <w:tc>
          <w:tcPr>
            <w:tcW w:w="3200" w:type="dxa"/>
            <w:gridSpan w:val="2"/>
            <w:tcBorders>
              <w:top w:val="single" w:sz="8" w:space="0" w:color="auto"/>
              <w:left w:val="nil"/>
              <w:bottom w:val="single" w:sz="8" w:space="0" w:color="auto"/>
              <w:right w:val="single" w:sz="8" w:space="0" w:color="000000"/>
            </w:tcBorders>
            <w:shd w:val="clear" w:color="000000" w:fill="FFFFFF"/>
            <w:vAlign w:val="center"/>
            <w:hideMark/>
          </w:tcPr>
          <w:p w14:paraId="3CA3D178" w14:textId="77777777" w:rsidR="00AF22EC" w:rsidRPr="00205A0A" w:rsidRDefault="00AF22EC" w:rsidP="0025015F">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A7CEF1" w14:textId="77777777" w:rsidR="00AF22EC" w:rsidRPr="00205A0A" w:rsidRDefault="00AF22EC" w:rsidP="0025015F">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BAF867" w14:textId="77777777" w:rsidR="00AF22EC" w:rsidRPr="00205A0A" w:rsidRDefault="00AF22EC" w:rsidP="0025015F">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Öğretmen başına düşen öğrenci sayısı</w:t>
            </w:r>
          </w:p>
        </w:tc>
      </w:tr>
      <w:tr w:rsidR="00AF22EC" w:rsidRPr="00205A0A" w14:paraId="1FDF5CA1" w14:textId="77777777" w:rsidTr="0025015F">
        <w:trPr>
          <w:trHeight w:val="330"/>
        </w:trPr>
        <w:tc>
          <w:tcPr>
            <w:tcW w:w="1600" w:type="dxa"/>
            <w:vMerge/>
            <w:tcBorders>
              <w:top w:val="nil"/>
              <w:left w:val="single" w:sz="8" w:space="0" w:color="auto"/>
              <w:bottom w:val="single" w:sz="8" w:space="0" w:color="000000"/>
              <w:right w:val="single" w:sz="8" w:space="0" w:color="auto"/>
            </w:tcBorders>
            <w:vAlign w:val="center"/>
            <w:hideMark/>
          </w:tcPr>
          <w:p w14:paraId="44A2F180" w14:textId="77777777" w:rsidR="00AF22EC" w:rsidRPr="00205A0A" w:rsidRDefault="00AF22EC" w:rsidP="0025015F">
            <w:pPr>
              <w:rPr>
                <w:rFonts w:ascii="Times New Roman" w:eastAsia="Times New Roman" w:hAnsi="Times New Roman" w:cs="Times New Roman"/>
                <w:color w:val="000000"/>
                <w:sz w:val="16"/>
                <w:szCs w:val="16"/>
              </w:rPr>
            </w:pPr>
          </w:p>
        </w:tc>
        <w:tc>
          <w:tcPr>
            <w:tcW w:w="1600" w:type="dxa"/>
            <w:tcBorders>
              <w:top w:val="nil"/>
              <w:left w:val="nil"/>
              <w:bottom w:val="single" w:sz="8" w:space="0" w:color="auto"/>
              <w:right w:val="single" w:sz="8" w:space="0" w:color="auto"/>
            </w:tcBorders>
            <w:shd w:val="clear" w:color="000000" w:fill="FFFFFF"/>
            <w:vAlign w:val="center"/>
            <w:hideMark/>
          </w:tcPr>
          <w:p w14:paraId="3A179CD5" w14:textId="77777777" w:rsidR="00AF22EC" w:rsidRPr="00205A0A" w:rsidRDefault="00AF22EC" w:rsidP="0025015F">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Kız</w:t>
            </w:r>
          </w:p>
        </w:tc>
        <w:tc>
          <w:tcPr>
            <w:tcW w:w="1600" w:type="dxa"/>
            <w:tcBorders>
              <w:top w:val="nil"/>
              <w:left w:val="nil"/>
              <w:bottom w:val="single" w:sz="8" w:space="0" w:color="auto"/>
              <w:right w:val="single" w:sz="8" w:space="0" w:color="auto"/>
            </w:tcBorders>
            <w:shd w:val="clear" w:color="000000" w:fill="FFFFFF"/>
            <w:vAlign w:val="center"/>
            <w:hideMark/>
          </w:tcPr>
          <w:p w14:paraId="36E86F58" w14:textId="77777777" w:rsidR="00AF22EC" w:rsidRPr="00205A0A" w:rsidRDefault="00AF22EC" w:rsidP="0025015F">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Erkek</w:t>
            </w:r>
          </w:p>
        </w:tc>
        <w:tc>
          <w:tcPr>
            <w:tcW w:w="1600" w:type="dxa"/>
            <w:vMerge/>
            <w:tcBorders>
              <w:top w:val="nil"/>
              <w:left w:val="single" w:sz="8" w:space="0" w:color="auto"/>
              <w:bottom w:val="single" w:sz="8" w:space="0" w:color="000000"/>
              <w:right w:val="single" w:sz="8" w:space="0" w:color="auto"/>
            </w:tcBorders>
            <w:vAlign w:val="center"/>
            <w:hideMark/>
          </w:tcPr>
          <w:p w14:paraId="0E046641" w14:textId="77777777" w:rsidR="00AF22EC" w:rsidRPr="00205A0A" w:rsidRDefault="00AF22EC" w:rsidP="0025015F">
            <w:pPr>
              <w:rPr>
                <w:rFonts w:ascii="Times New Roman" w:eastAsia="Times New Roman" w:hAnsi="Times New Roman" w:cs="Times New Roman"/>
                <w:color w:val="000000"/>
                <w:sz w:val="16"/>
                <w:szCs w:val="16"/>
              </w:rPr>
            </w:pPr>
          </w:p>
        </w:tc>
        <w:tc>
          <w:tcPr>
            <w:tcW w:w="1600" w:type="dxa"/>
            <w:vMerge/>
            <w:tcBorders>
              <w:top w:val="nil"/>
              <w:left w:val="single" w:sz="8" w:space="0" w:color="auto"/>
              <w:bottom w:val="single" w:sz="8" w:space="0" w:color="000000"/>
              <w:right w:val="single" w:sz="8" w:space="0" w:color="auto"/>
            </w:tcBorders>
            <w:vAlign w:val="center"/>
            <w:hideMark/>
          </w:tcPr>
          <w:p w14:paraId="59D37293" w14:textId="77777777" w:rsidR="00AF22EC" w:rsidRPr="00205A0A" w:rsidRDefault="00AF22EC" w:rsidP="0025015F">
            <w:pPr>
              <w:rPr>
                <w:rFonts w:ascii="Times New Roman" w:eastAsia="Times New Roman" w:hAnsi="Times New Roman" w:cs="Times New Roman"/>
                <w:color w:val="000000"/>
                <w:sz w:val="16"/>
                <w:szCs w:val="16"/>
              </w:rPr>
            </w:pPr>
          </w:p>
        </w:tc>
      </w:tr>
      <w:tr w:rsidR="00AF22EC" w:rsidRPr="00205A0A" w14:paraId="3FC7E522" w14:textId="77777777" w:rsidTr="0025015F">
        <w:trPr>
          <w:trHeight w:val="300"/>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F13D31" w14:textId="0D8E5164" w:rsidR="00AF22EC" w:rsidRPr="00205A0A" w:rsidRDefault="00AF22EC" w:rsidP="003860D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3860D5">
              <w:rPr>
                <w:rFonts w:ascii="Times New Roman" w:eastAsia="Times New Roman" w:hAnsi="Times New Roman" w:cs="Times New Roman"/>
                <w:color w:val="000000"/>
                <w:sz w:val="16"/>
                <w:szCs w:val="16"/>
              </w:rPr>
              <w:t>23</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C55D2F" w14:textId="684C3C9C" w:rsidR="00AF22EC" w:rsidRPr="00205A0A" w:rsidRDefault="003860D5"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154</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94D2DA" w14:textId="5C0E0EF8" w:rsidR="00AF22EC" w:rsidRPr="00205A0A" w:rsidRDefault="003860D5"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164</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69DBEC" w14:textId="7ADDB1BE" w:rsidR="00AF22EC" w:rsidRPr="00205A0A" w:rsidRDefault="003860D5" w:rsidP="0025015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26C7B2" w14:textId="24C8A08A" w:rsidR="00AF22EC" w:rsidRPr="00205A0A" w:rsidRDefault="00AF22EC" w:rsidP="003860D5">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3860D5">
              <w:rPr>
                <w:rFonts w:ascii="Times New Roman" w:eastAsia="Times New Roman" w:hAnsi="Times New Roman" w:cs="Times New Roman"/>
                <w:color w:val="000000"/>
                <w:sz w:val="16"/>
                <w:szCs w:val="16"/>
              </w:rPr>
              <w:t>14</w:t>
            </w:r>
          </w:p>
        </w:tc>
      </w:tr>
      <w:tr w:rsidR="00AF22EC" w:rsidRPr="00205A0A" w14:paraId="5F1D4683" w14:textId="77777777" w:rsidTr="0025015F">
        <w:trPr>
          <w:trHeight w:val="315"/>
        </w:trPr>
        <w:tc>
          <w:tcPr>
            <w:tcW w:w="1600" w:type="dxa"/>
            <w:vMerge/>
            <w:tcBorders>
              <w:top w:val="nil"/>
              <w:left w:val="single" w:sz="8" w:space="0" w:color="auto"/>
              <w:bottom w:val="single" w:sz="8" w:space="0" w:color="000000"/>
              <w:right w:val="single" w:sz="8" w:space="0" w:color="auto"/>
            </w:tcBorders>
            <w:vAlign w:val="center"/>
            <w:hideMark/>
          </w:tcPr>
          <w:p w14:paraId="72AE31A6" w14:textId="77777777" w:rsidR="00AF22EC" w:rsidRPr="00205A0A" w:rsidRDefault="00AF22EC" w:rsidP="0025015F">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14:paraId="1FB3A784" w14:textId="77777777" w:rsidR="00AF22EC" w:rsidRPr="00205A0A" w:rsidRDefault="00AF22EC" w:rsidP="0025015F">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14:paraId="4A2E3052" w14:textId="77777777" w:rsidR="00AF22EC" w:rsidRPr="00205A0A" w:rsidRDefault="00AF22EC" w:rsidP="0025015F">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14:paraId="69008A8F" w14:textId="77777777" w:rsidR="00AF22EC" w:rsidRPr="00205A0A" w:rsidRDefault="00AF22EC" w:rsidP="0025015F">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14:paraId="54D088CF" w14:textId="77777777" w:rsidR="00AF22EC" w:rsidRPr="00205A0A" w:rsidRDefault="00AF22EC" w:rsidP="0025015F">
            <w:pPr>
              <w:rPr>
                <w:rFonts w:ascii="Times New Roman" w:eastAsia="Times New Roman" w:hAnsi="Times New Roman" w:cs="Times New Roman"/>
                <w:color w:val="000000"/>
                <w:sz w:val="24"/>
                <w:szCs w:val="24"/>
              </w:rPr>
            </w:pPr>
          </w:p>
        </w:tc>
      </w:tr>
    </w:tbl>
    <w:p w14:paraId="5402497B" w14:textId="77777777" w:rsidR="00AF22EC" w:rsidRDefault="00AF22EC" w:rsidP="00CE5C87">
      <w:pPr>
        <w:pStyle w:val="Balk2"/>
        <w:ind w:hanging="1109"/>
      </w:pPr>
    </w:p>
    <w:p w14:paraId="1D01D5D0" w14:textId="77777777" w:rsidR="00AF22EC" w:rsidRDefault="00AF22EC" w:rsidP="00CE5C87">
      <w:pPr>
        <w:pStyle w:val="Balk2"/>
        <w:ind w:hanging="1109"/>
      </w:pPr>
    </w:p>
    <w:p w14:paraId="58F2391D" w14:textId="15273AA7" w:rsidR="004944CC" w:rsidRPr="00CE5C87" w:rsidRDefault="00CE5C87" w:rsidP="00CE5C87">
      <w:pPr>
        <w:pStyle w:val="Balk2"/>
        <w:ind w:hanging="1109"/>
        <w:rPr>
          <w:sz w:val="28"/>
          <w:szCs w:val="28"/>
        </w:rPr>
      </w:pPr>
      <w:r w:rsidRPr="00CE5C87">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0EAE8EC9" w14:textId="475A911D" w:rsidR="00AF22EC" w:rsidRPr="001B0808" w:rsidRDefault="002B345F" w:rsidP="00AF22EC">
      <w:pPr>
        <w:pStyle w:val="GvdeMetni"/>
        <w:spacing w:before="306" w:line="360" w:lineRule="auto"/>
        <w:ind w:left="360" w:right="1013"/>
        <w:jc w:val="both"/>
        <w:rPr>
          <w:rFonts w:ascii="Times New Roman" w:hAnsi="Times New Roman" w:cs="Times New Roman"/>
          <w:sz w:val="20"/>
          <w:szCs w:val="20"/>
        </w:rPr>
      </w:pPr>
      <w:bookmarkStart w:id="19" w:name="_Toc164264128"/>
      <w:r>
        <w:rPr>
          <w:rFonts w:ascii="Times New Roman" w:hAnsi="Times New Roman" w:cs="Times New Roman"/>
          <w:sz w:val="20"/>
          <w:szCs w:val="20"/>
        </w:rPr>
        <w:t xml:space="preserve">               </w:t>
      </w:r>
      <w:r w:rsidR="00AF22EC" w:rsidRPr="001B0808">
        <w:rPr>
          <w:rFonts w:ascii="Times New Roman" w:hAnsi="Times New Roman" w:cs="Times New Roman"/>
          <w:sz w:val="20"/>
          <w:szCs w:val="20"/>
        </w:rPr>
        <w:t>Çevre</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analiziyle</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okul/kurum</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üzerinde</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etkili</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olan</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veya</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olabilecek</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politik,</w:t>
      </w:r>
      <w:r w:rsidR="0080294A">
        <w:rPr>
          <w:rFonts w:ascii="Times New Roman" w:hAnsi="Times New Roman" w:cs="Times New Roman"/>
          <w:sz w:val="20"/>
          <w:szCs w:val="20"/>
        </w:rPr>
        <w:t xml:space="preserve"> </w:t>
      </w:r>
      <w:r w:rsidR="00AF22EC" w:rsidRPr="001B0808">
        <w:rPr>
          <w:rFonts w:ascii="Times New Roman" w:hAnsi="Times New Roman" w:cs="Times New Roman"/>
          <w:sz w:val="20"/>
          <w:szCs w:val="20"/>
        </w:rPr>
        <w:t>ekonomik,</w:t>
      </w:r>
      <w:r w:rsidR="0080294A">
        <w:rPr>
          <w:rFonts w:ascii="Times New Roman" w:hAnsi="Times New Roman" w:cs="Times New Roman"/>
          <w:sz w:val="20"/>
          <w:szCs w:val="20"/>
        </w:rPr>
        <w:t xml:space="preserve"> </w:t>
      </w:r>
      <w:r w:rsidR="00AF22EC" w:rsidRPr="001B0808">
        <w:rPr>
          <w:rFonts w:ascii="Times New Roman" w:hAnsi="Times New Roman" w:cs="Times New Roman"/>
          <w:sz w:val="20"/>
          <w:szCs w:val="20"/>
        </w:rPr>
        <w:t>sosyo-kültürel, teknolojik, yasal çevresel dış etkenlerin tespit edilmesi amaçlanır. Dış</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çevreyi</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oluşturan</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unsurlar(nüfus,</w:t>
      </w:r>
      <w:r w:rsidR="0080294A">
        <w:rPr>
          <w:rFonts w:ascii="Times New Roman" w:hAnsi="Times New Roman" w:cs="Times New Roman"/>
          <w:sz w:val="20"/>
          <w:szCs w:val="20"/>
        </w:rPr>
        <w:t xml:space="preserve"> </w:t>
      </w:r>
      <w:r w:rsidR="00AF22EC" w:rsidRPr="001B0808">
        <w:rPr>
          <w:rFonts w:ascii="Times New Roman" w:hAnsi="Times New Roman" w:cs="Times New Roman"/>
          <w:sz w:val="20"/>
          <w:szCs w:val="20"/>
        </w:rPr>
        <w:t>demografik</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yapı,</w:t>
      </w:r>
      <w:r w:rsidR="0080294A">
        <w:rPr>
          <w:rFonts w:ascii="Times New Roman" w:hAnsi="Times New Roman" w:cs="Times New Roman"/>
          <w:sz w:val="20"/>
          <w:szCs w:val="20"/>
        </w:rPr>
        <w:t xml:space="preserve"> </w:t>
      </w:r>
      <w:r w:rsidR="00AF22EC" w:rsidRPr="001B0808">
        <w:rPr>
          <w:rFonts w:ascii="Times New Roman" w:hAnsi="Times New Roman" w:cs="Times New Roman"/>
          <w:sz w:val="20"/>
          <w:szCs w:val="20"/>
        </w:rPr>
        <w:t>coğrafi</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alan,</w:t>
      </w:r>
      <w:r w:rsidR="0080294A">
        <w:rPr>
          <w:rFonts w:ascii="Times New Roman" w:hAnsi="Times New Roman" w:cs="Times New Roman"/>
          <w:sz w:val="20"/>
          <w:szCs w:val="20"/>
        </w:rPr>
        <w:t xml:space="preserve"> </w:t>
      </w:r>
      <w:r w:rsidR="00AF22EC" w:rsidRPr="001B0808">
        <w:rPr>
          <w:rFonts w:ascii="Times New Roman" w:hAnsi="Times New Roman" w:cs="Times New Roman"/>
          <w:sz w:val="20"/>
          <w:szCs w:val="20"/>
        </w:rPr>
        <w:t>kentsel</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gelişme,</w:t>
      </w:r>
      <w:r w:rsidR="0080294A">
        <w:rPr>
          <w:rFonts w:ascii="Times New Roman" w:hAnsi="Times New Roman" w:cs="Times New Roman"/>
          <w:sz w:val="20"/>
          <w:szCs w:val="20"/>
        </w:rPr>
        <w:t xml:space="preserve"> </w:t>
      </w:r>
      <w:r w:rsidR="00AF22EC" w:rsidRPr="001B0808">
        <w:rPr>
          <w:rFonts w:ascii="Times New Roman" w:hAnsi="Times New Roman" w:cs="Times New Roman"/>
          <w:sz w:val="20"/>
          <w:szCs w:val="20"/>
        </w:rPr>
        <w:t xml:space="preserve">sosyokültürel hayat, </w:t>
      </w:r>
      <w:r w:rsidR="00AF22EC" w:rsidRPr="001B0808">
        <w:rPr>
          <w:rFonts w:ascii="Times New Roman" w:hAnsi="Times New Roman" w:cs="Times New Roman"/>
          <w:sz w:val="20"/>
          <w:szCs w:val="20"/>
        </w:rPr>
        <w:lastRenderedPageBreak/>
        <w:t>ekonomik, sosyal, politik, kültürel durum, çevresel, teknolojik ve</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rekabete yönelik etkenler vb.) okul ve kurumun kontrolü dışındaki koşullara bağlı ve</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farklı</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eğilimlere</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sahiptir.</w:t>
      </w:r>
      <w:r w:rsidR="0080294A">
        <w:rPr>
          <w:rFonts w:ascii="Times New Roman" w:hAnsi="Times New Roman" w:cs="Times New Roman"/>
          <w:sz w:val="20"/>
          <w:szCs w:val="20"/>
        </w:rPr>
        <w:t xml:space="preserve"> </w:t>
      </w:r>
      <w:r w:rsidR="00AF22EC" w:rsidRPr="001B0808">
        <w:rPr>
          <w:rFonts w:ascii="Times New Roman" w:hAnsi="Times New Roman" w:cs="Times New Roman"/>
          <w:sz w:val="20"/>
          <w:szCs w:val="20"/>
        </w:rPr>
        <w:t>Bu</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unsurlar</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doğrudan</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veya</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dolaylı</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olarak</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okul/kurumun</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faaliyet</w:t>
      </w:r>
      <w:r w:rsidR="00AF22EC">
        <w:rPr>
          <w:rFonts w:ascii="Times New Roman" w:hAnsi="Times New Roman" w:cs="Times New Roman"/>
          <w:sz w:val="20"/>
          <w:szCs w:val="20"/>
        </w:rPr>
        <w:t xml:space="preserve"> </w:t>
      </w:r>
      <w:r w:rsidR="00AF22EC" w:rsidRPr="001B0808">
        <w:rPr>
          <w:rFonts w:ascii="Times New Roman" w:hAnsi="Times New Roman" w:cs="Times New Roman"/>
          <w:sz w:val="20"/>
          <w:szCs w:val="20"/>
        </w:rPr>
        <w:t>alanlarını etkilemektedir.</w:t>
      </w:r>
    </w:p>
    <w:p w14:paraId="59A863B3" w14:textId="0DD39DF4" w:rsidR="00AF22EC" w:rsidRPr="001B0808" w:rsidRDefault="00AF22EC" w:rsidP="00AF22EC">
      <w:pPr>
        <w:pStyle w:val="GvdeMetni"/>
        <w:spacing w:before="120" w:line="360" w:lineRule="auto"/>
        <w:ind w:left="270" w:right="1019"/>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002B345F">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Bu</w:t>
      </w: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bölümde,</w:t>
      </w:r>
      <w:r w:rsidR="0080294A">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okul/kurumu</w:t>
      </w: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etkileyen</w:t>
      </w: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ya</w:t>
      </w:r>
      <w:r w:rsidR="0080294A">
        <w:rPr>
          <w:rFonts w:ascii="Times New Roman" w:hAnsi="Times New Roman" w:cs="Times New Roman"/>
          <w:spacing w:val="-1"/>
          <w:sz w:val="20"/>
          <w:szCs w:val="20"/>
        </w:rPr>
        <w:t xml:space="preserve"> </w:t>
      </w:r>
      <w:r w:rsidRPr="001B0808">
        <w:rPr>
          <w:rFonts w:ascii="Times New Roman" w:hAnsi="Times New Roman" w:cs="Times New Roman"/>
          <w:sz w:val="20"/>
          <w:szCs w:val="20"/>
        </w:rPr>
        <w:t>da</w:t>
      </w:r>
      <w:r>
        <w:rPr>
          <w:rFonts w:ascii="Times New Roman" w:hAnsi="Times New Roman" w:cs="Times New Roman"/>
          <w:sz w:val="20"/>
          <w:szCs w:val="20"/>
        </w:rPr>
        <w:t xml:space="preserve"> </w:t>
      </w:r>
      <w:r w:rsidRPr="001B0808">
        <w:rPr>
          <w:rFonts w:ascii="Times New Roman" w:hAnsi="Times New Roman" w:cs="Times New Roman"/>
          <w:sz w:val="20"/>
          <w:szCs w:val="20"/>
        </w:rPr>
        <w:t>etkileyebilecek</w:t>
      </w:r>
      <w:r>
        <w:rPr>
          <w:rFonts w:ascii="Times New Roman" w:hAnsi="Times New Roman" w:cs="Times New Roman"/>
          <w:sz w:val="20"/>
          <w:szCs w:val="20"/>
        </w:rPr>
        <w:t xml:space="preserve"> </w:t>
      </w:r>
      <w:r w:rsidRPr="001B0808">
        <w:rPr>
          <w:rFonts w:ascii="Times New Roman" w:hAnsi="Times New Roman" w:cs="Times New Roman"/>
          <w:sz w:val="20"/>
          <w:szCs w:val="20"/>
        </w:rPr>
        <w:t>dış</w:t>
      </w:r>
      <w:r>
        <w:rPr>
          <w:rFonts w:ascii="Times New Roman" w:hAnsi="Times New Roman" w:cs="Times New Roman"/>
          <w:sz w:val="20"/>
          <w:szCs w:val="20"/>
        </w:rPr>
        <w:t xml:space="preserve"> </w:t>
      </w:r>
      <w:r w:rsidRPr="001B0808">
        <w:rPr>
          <w:rFonts w:ascii="Times New Roman" w:hAnsi="Times New Roman" w:cs="Times New Roman"/>
          <w:sz w:val="20"/>
          <w:szCs w:val="20"/>
        </w:rPr>
        <w:t>çevre</w:t>
      </w:r>
      <w:r>
        <w:rPr>
          <w:rFonts w:ascii="Times New Roman" w:hAnsi="Times New Roman" w:cs="Times New Roman"/>
          <w:sz w:val="20"/>
          <w:szCs w:val="20"/>
        </w:rPr>
        <w:t xml:space="preserve"> </w:t>
      </w:r>
      <w:r w:rsidRPr="001B0808">
        <w:rPr>
          <w:rFonts w:ascii="Times New Roman" w:hAnsi="Times New Roman" w:cs="Times New Roman"/>
          <w:sz w:val="20"/>
          <w:szCs w:val="20"/>
        </w:rPr>
        <w:t>eğilimleri</w:t>
      </w:r>
      <w:r>
        <w:rPr>
          <w:rFonts w:ascii="Times New Roman" w:hAnsi="Times New Roman" w:cs="Times New Roman"/>
          <w:sz w:val="20"/>
          <w:szCs w:val="20"/>
        </w:rPr>
        <w:t xml:space="preserve"> </w:t>
      </w:r>
      <w:r w:rsidRPr="001B0808">
        <w:rPr>
          <w:rFonts w:ascii="Times New Roman" w:hAnsi="Times New Roman" w:cs="Times New Roman"/>
          <w:sz w:val="20"/>
          <w:szCs w:val="20"/>
        </w:rPr>
        <w:t>v</w:t>
      </w:r>
      <w:r>
        <w:rPr>
          <w:rFonts w:ascii="Times New Roman" w:hAnsi="Times New Roman" w:cs="Times New Roman"/>
          <w:sz w:val="20"/>
          <w:szCs w:val="20"/>
        </w:rPr>
        <w:t>e k</w:t>
      </w:r>
      <w:r w:rsidRPr="001B0808">
        <w:rPr>
          <w:rFonts w:ascii="Times New Roman" w:hAnsi="Times New Roman" w:cs="Times New Roman"/>
          <w:sz w:val="20"/>
          <w:szCs w:val="20"/>
        </w:rPr>
        <w:t>oşulları</w:t>
      </w:r>
      <w:r>
        <w:rPr>
          <w:rFonts w:ascii="Times New Roman" w:hAnsi="Times New Roman" w:cs="Times New Roman"/>
          <w:sz w:val="20"/>
          <w:szCs w:val="20"/>
        </w:rPr>
        <w:t xml:space="preserve"> </w:t>
      </w:r>
      <w:r w:rsidRPr="001B0808">
        <w:rPr>
          <w:rFonts w:ascii="Times New Roman" w:hAnsi="Times New Roman" w:cs="Times New Roman"/>
          <w:sz w:val="20"/>
          <w:szCs w:val="20"/>
        </w:rPr>
        <w:t>değerlendirilir.</w:t>
      </w:r>
    </w:p>
    <w:p w14:paraId="2C05AA16" w14:textId="63B2E147" w:rsidR="00AF22EC" w:rsidRPr="001B0808" w:rsidRDefault="00AF22EC" w:rsidP="00AF22EC">
      <w:pPr>
        <w:pStyle w:val="GvdeMetni"/>
        <w:spacing w:line="360" w:lineRule="auto"/>
        <w:ind w:left="360" w:right="1014"/>
        <w:jc w:val="both"/>
        <w:rPr>
          <w:rFonts w:ascii="Times New Roman" w:hAnsi="Times New Roman" w:cs="Times New Roman"/>
          <w:sz w:val="20"/>
          <w:szCs w:val="20"/>
        </w:rPr>
      </w:pPr>
      <w:r>
        <w:rPr>
          <w:rFonts w:ascii="Times New Roman" w:hAnsi="Times New Roman" w:cs="Times New Roman"/>
          <w:sz w:val="20"/>
          <w:szCs w:val="20"/>
        </w:rPr>
        <w:t xml:space="preserve">     </w:t>
      </w:r>
      <w:r w:rsidR="002B345F">
        <w:rPr>
          <w:rFonts w:ascii="Times New Roman" w:hAnsi="Times New Roman" w:cs="Times New Roman"/>
          <w:sz w:val="20"/>
          <w:szCs w:val="20"/>
        </w:rPr>
        <w:t xml:space="preserve">           </w:t>
      </w:r>
      <w:r w:rsidRPr="001B0808">
        <w:rPr>
          <w:rFonts w:ascii="Times New Roman" w:hAnsi="Times New Roman" w:cs="Times New Roman"/>
          <w:sz w:val="20"/>
          <w:szCs w:val="20"/>
        </w:rPr>
        <w:t>Bu analiz ile elde edilen veriler, GZFT analizinin “fırsatlar” ve</w:t>
      </w:r>
      <w:r w:rsidR="0080294A">
        <w:rPr>
          <w:rFonts w:ascii="Times New Roman" w:hAnsi="Times New Roman" w:cs="Times New Roman"/>
          <w:sz w:val="20"/>
          <w:szCs w:val="20"/>
        </w:rPr>
        <w:t xml:space="preserve"> </w:t>
      </w:r>
      <w:r w:rsidRPr="001B0808">
        <w:rPr>
          <w:rFonts w:ascii="Times New Roman" w:hAnsi="Times New Roman" w:cs="Times New Roman"/>
          <w:sz w:val="20"/>
          <w:szCs w:val="20"/>
        </w:rPr>
        <w:t>“tehditler” bölümlerinin</w:t>
      </w:r>
      <w:r>
        <w:rPr>
          <w:rFonts w:ascii="Times New Roman" w:hAnsi="Times New Roman" w:cs="Times New Roman"/>
          <w:sz w:val="20"/>
          <w:szCs w:val="20"/>
        </w:rPr>
        <w:t xml:space="preserve"> </w:t>
      </w:r>
      <w:r w:rsidRPr="001B0808">
        <w:rPr>
          <w:rFonts w:ascii="Times New Roman" w:hAnsi="Times New Roman" w:cs="Times New Roman"/>
          <w:sz w:val="20"/>
          <w:szCs w:val="20"/>
        </w:rPr>
        <w:t>oluşturulmasında zemin oluşturur. Tespit ile ihtiyaçların belirlenmesi ise stratejilerin</w:t>
      </w:r>
      <w:r>
        <w:rPr>
          <w:rFonts w:ascii="Times New Roman" w:hAnsi="Times New Roman" w:cs="Times New Roman"/>
          <w:sz w:val="20"/>
          <w:szCs w:val="20"/>
        </w:rPr>
        <w:t xml:space="preserve"> </w:t>
      </w:r>
      <w:r w:rsidRPr="001B0808">
        <w:rPr>
          <w:rFonts w:ascii="Times New Roman" w:hAnsi="Times New Roman" w:cs="Times New Roman"/>
          <w:sz w:val="20"/>
          <w:szCs w:val="20"/>
        </w:rPr>
        <w:t>geliştirilmesinde</w:t>
      </w:r>
      <w:r>
        <w:rPr>
          <w:rFonts w:ascii="Times New Roman" w:hAnsi="Times New Roman" w:cs="Times New Roman"/>
          <w:sz w:val="20"/>
          <w:szCs w:val="20"/>
        </w:rPr>
        <w:t xml:space="preserve"> </w:t>
      </w:r>
      <w:r w:rsidRPr="001B0808">
        <w:rPr>
          <w:rFonts w:ascii="Times New Roman" w:hAnsi="Times New Roman" w:cs="Times New Roman"/>
          <w:sz w:val="20"/>
          <w:szCs w:val="20"/>
        </w:rPr>
        <w:t>önemli bir</w:t>
      </w:r>
      <w:r>
        <w:rPr>
          <w:rFonts w:ascii="Times New Roman" w:hAnsi="Times New Roman" w:cs="Times New Roman"/>
          <w:sz w:val="20"/>
          <w:szCs w:val="20"/>
        </w:rPr>
        <w:t xml:space="preserve"> </w:t>
      </w:r>
      <w:r w:rsidRPr="001B0808">
        <w:rPr>
          <w:rFonts w:ascii="Times New Roman" w:hAnsi="Times New Roman" w:cs="Times New Roman"/>
          <w:sz w:val="20"/>
          <w:szCs w:val="20"/>
        </w:rPr>
        <w:t>rol</w:t>
      </w:r>
      <w:r>
        <w:rPr>
          <w:rFonts w:ascii="Times New Roman" w:hAnsi="Times New Roman" w:cs="Times New Roman"/>
          <w:sz w:val="20"/>
          <w:szCs w:val="20"/>
        </w:rPr>
        <w:t xml:space="preserve"> </w:t>
      </w:r>
      <w:r w:rsidRPr="001B0808">
        <w:rPr>
          <w:rFonts w:ascii="Times New Roman" w:hAnsi="Times New Roman" w:cs="Times New Roman"/>
          <w:sz w:val="20"/>
          <w:szCs w:val="20"/>
        </w:rPr>
        <w:t>oynayacaktır.</w:t>
      </w:r>
    </w:p>
    <w:p w14:paraId="705AE295" w14:textId="77777777" w:rsidR="00AF22EC" w:rsidRPr="001B0808" w:rsidRDefault="00AF22EC" w:rsidP="00AF22EC">
      <w:pPr>
        <w:pStyle w:val="GvdeMetni"/>
        <w:spacing w:before="1"/>
        <w:ind w:left="360"/>
        <w:jc w:val="both"/>
        <w:rPr>
          <w:rFonts w:ascii="Times New Roman" w:hAnsi="Times New Roman" w:cs="Times New Roman"/>
          <w:sz w:val="20"/>
          <w:szCs w:val="20"/>
        </w:rPr>
      </w:pPr>
      <w:r w:rsidRPr="001B0808">
        <w:rPr>
          <w:rFonts w:ascii="Times New Roman" w:hAnsi="Times New Roman" w:cs="Times New Roman"/>
          <w:sz w:val="20"/>
          <w:szCs w:val="20"/>
        </w:rPr>
        <w:t>Söz</w:t>
      </w:r>
      <w:r>
        <w:rPr>
          <w:rFonts w:ascii="Times New Roman" w:hAnsi="Times New Roman" w:cs="Times New Roman"/>
          <w:sz w:val="20"/>
          <w:szCs w:val="20"/>
        </w:rPr>
        <w:t xml:space="preserve"> </w:t>
      </w:r>
      <w:r w:rsidRPr="001B0808">
        <w:rPr>
          <w:rFonts w:ascii="Times New Roman" w:hAnsi="Times New Roman" w:cs="Times New Roman"/>
          <w:sz w:val="20"/>
          <w:szCs w:val="20"/>
        </w:rPr>
        <w:t>konusu</w:t>
      </w:r>
      <w:r>
        <w:rPr>
          <w:rFonts w:ascii="Times New Roman" w:hAnsi="Times New Roman" w:cs="Times New Roman"/>
          <w:sz w:val="20"/>
          <w:szCs w:val="20"/>
        </w:rPr>
        <w:t xml:space="preserve"> </w:t>
      </w:r>
      <w:r w:rsidRPr="001B0808">
        <w:rPr>
          <w:rFonts w:ascii="Times New Roman" w:hAnsi="Times New Roman" w:cs="Times New Roman"/>
          <w:sz w:val="20"/>
          <w:szCs w:val="20"/>
        </w:rPr>
        <w:t>etkenlerin</w:t>
      </w:r>
      <w:r>
        <w:rPr>
          <w:rFonts w:ascii="Times New Roman" w:hAnsi="Times New Roman" w:cs="Times New Roman"/>
          <w:sz w:val="20"/>
          <w:szCs w:val="20"/>
        </w:rPr>
        <w:t xml:space="preserve"> </w:t>
      </w:r>
      <w:r w:rsidRPr="001B0808">
        <w:rPr>
          <w:rFonts w:ascii="Times New Roman" w:hAnsi="Times New Roman" w:cs="Times New Roman"/>
          <w:sz w:val="20"/>
          <w:szCs w:val="20"/>
        </w:rPr>
        <w:t>tespit</w:t>
      </w:r>
      <w:r>
        <w:rPr>
          <w:rFonts w:ascii="Times New Roman" w:hAnsi="Times New Roman" w:cs="Times New Roman"/>
          <w:sz w:val="20"/>
          <w:szCs w:val="20"/>
        </w:rPr>
        <w:t xml:space="preserve"> </w:t>
      </w:r>
      <w:r w:rsidRPr="001B0808">
        <w:rPr>
          <w:rFonts w:ascii="Times New Roman" w:hAnsi="Times New Roman" w:cs="Times New Roman"/>
          <w:sz w:val="20"/>
          <w:szCs w:val="20"/>
        </w:rPr>
        <w:t>edilmesinde</w:t>
      </w:r>
      <w:r>
        <w:rPr>
          <w:rFonts w:ascii="Times New Roman" w:hAnsi="Times New Roman" w:cs="Times New Roman"/>
          <w:sz w:val="20"/>
          <w:szCs w:val="20"/>
        </w:rPr>
        <w:t xml:space="preserve"> </w:t>
      </w:r>
      <w:r w:rsidRPr="001B0808">
        <w:rPr>
          <w:rFonts w:ascii="Times New Roman" w:hAnsi="Times New Roman" w:cs="Times New Roman"/>
          <w:sz w:val="20"/>
          <w:szCs w:val="20"/>
        </w:rPr>
        <w:t>PESTLE</w:t>
      </w:r>
      <w:r>
        <w:rPr>
          <w:rFonts w:ascii="Times New Roman" w:hAnsi="Times New Roman" w:cs="Times New Roman"/>
          <w:sz w:val="20"/>
          <w:szCs w:val="20"/>
        </w:rPr>
        <w:t xml:space="preserve"> </w:t>
      </w:r>
      <w:r w:rsidRPr="001B0808">
        <w:rPr>
          <w:rFonts w:ascii="Times New Roman" w:hAnsi="Times New Roman" w:cs="Times New Roman"/>
          <w:sz w:val="20"/>
          <w:szCs w:val="20"/>
        </w:rPr>
        <w:t>matrisinden</w:t>
      </w:r>
      <w:r>
        <w:rPr>
          <w:rFonts w:ascii="Times New Roman" w:hAnsi="Times New Roman" w:cs="Times New Roman"/>
          <w:sz w:val="20"/>
          <w:szCs w:val="20"/>
        </w:rPr>
        <w:t xml:space="preserve"> </w:t>
      </w:r>
      <w:r w:rsidRPr="001B0808">
        <w:rPr>
          <w:rFonts w:ascii="Times New Roman" w:hAnsi="Times New Roman" w:cs="Times New Roman"/>
          <w:sz w:val="20"/>
          <w:szCs w:val="20"/>
        </w:rPr>
        <w:t>faydalanılır.</w:t>
      </w:r>
    </w:p>
    <w:p w14:paraId="2406DFC5" w14:textId="65255439" w:rsidR="00AF22EC" w:rsidRDefault="00AF22EC" w:rsidP="002B345F">
      <w:pPr>
        <w:pStyle w:val="GvdeMetni"/>
        <w:spacing w:before="139" w:line="360" w:lineRule="auto"/>
        <w:ind w:left="270" w:right="1016"/>
        <w:jc w:val="both"/>
        <w:rPr>
          <w:rFonts w:ascii="Times New Roman" w:hAnsi="Times New Roman" w:cs="Times New Roman"/>
          <w:sz w:val="20"/>
          <w:szCs w:val="20"/>
        </w:rPr>
      </w:pPr>
      <w:r>
        <w:rPr>
          <w:rFonts w:ascii="Times New Roman" w:hAnsi="Times New Roman" w:cs="Times New Roman"/>
          <w:sz w:val="20"/>
          <w:szCs w:val="20"/>
        </w:rPr>
        <w:t xml:space="preserve">      </w:t>
      </w:r>
      <w:r w:rsidR="002B345F">
        <w:rPr>
          <w:rFonts w:ascii="Times New Roman" w:hAnsi="Times New Roman" w:cs="Times New Roman"/>
          <w:sz w:val="20"/>
          <w:szCs w:val="20"/>
        </w:rPr>
        <w:t xml:space="preserve">           </w:t>
      </w:r>
      <w:r w:rsidRPr="001B0808">
        <w:rPr>
          <w:rFonts w:ascii="Times New Roman" w:hAnsi="Times New Roman" w:cs="Times New Roman"/>
          <w:sz w:val="20"/>
          <w:szCs w:val="20"/>
        </w:rPr>
        <w:t>Okul ve kurum dış çevrede meydana gelebilecek değişiklikleri sürekli olarak izleyerek</w:t>
      </w:r>
      <w:r>
        <w:rPr>
          <w:rFonts w:ascii="Times New Roman" w:hAnsi="Times New Roman" w:cs="Times New Roman"/>
          <w:sz w:val="20"/>
          <w:szCs w:val="20"/>
        </w:rPr>
        <w:t xml:space="preserve"> </w:t>
      </w:r>
      <w:r w:rsidRPr="001B0808">
        <w:rPr>
          <w:rFonts w:ascii="Times New Roman" w:hAnsi="Times New Roman" w:cs="Times New Roman"/>
          <w:sz w:val="20"/>
          <w:szCs w:val="20"/>
        </w:rPr>
        <w:t>analiz etmek, ortaya çıkabilecek fırsat-tehditleri önceden tahmin edip gerekli önlemleri</w:t>
      </w:r>
      <w:r>
        <w:rPr>
          <w:rFonts w:ascii="Times New Roman" w:hAnsi="Times New Roman" w:cs="Times New Roman"/>
          <w:sz w:val="20"/>
          <w:szCs w:val="20"/>
        </w:rPr>
        <w:t xml:space="preserve"> </w:t>
      </w:r>
      <w:r w:rsidRPr="001B0808">
        <w:rPr>
          <w:rFonts w:ascii="Times New Roman" w:hAnsi="Times New Roman" w:cs="Times New Roman"/>
          <w:sz w:val="20"/>
          <w:szCs w:val="20"/>
        </w:rPr>
        <w:t>almak</w:t>
      </w:r>
      <w:r>
        <w:rPr>
          <w:rFonts w:ascii="Times New Roman" w:hAnsi="Times New Roman" w:cs="Times New Roman"/>
          <w:sz w:val="20"/>
          <w:szCs w:val="20"/>
        </w:rPr>
        <w:t xml:space="preserve"> </w:t>
      </w:r>
      <w:r w:rsidRPr="001B0808">
        <w:rPr>
          <w:rFonts w:ascii="Times New Roman" w:hAnsi="Times New Roman" w:cs="Times New Roman"/>
          <w:sz w:val="20"/>
          <w:szCs w:val="20"/>
        </w:rPr>
        <w:t>zorundadır.</w:t>
      </w:r>
      <w:r w:rsidR="002B345F">
        <w:rPr>
          <w:rFonts w:ascii="Times New Roman" w:hAnsi="Times New Roman" w:cs="Times New Roman"/>
          <w:sz w:val="20"/>
          <w:szCs w:val="20"/>
        </w:rPr>
        <w:t xml:space="preserve"> </w:t>
      </w:r>
      <w:r w:rsidRPr="001B0808">
        <w:rPr>
          <w:rFonts w:ascii="Times New Roman" w:hAnsi="Times New Roman" w:cs="Times New Roman"/>
          <w:sz w:val="20"/>
          <w:szCs w:val="20"/>
        </w:rPr>
        <w:t>Okul/kurum içi analizde, sağlıklı bir şekilde ortaya konan güçlü ve zayıf yönler, çevre</w:t>
      </w:r>
      <w:r>
        <w:rPr>
          <w:rFonts w:ascii="Times New Roman" w:hAnsi="Times New Roman" w:cs="Times New Roman"/>
          <w:sz w:val="20"/>
          <w:szCs w:val="20"/>
        </w:rPr>
        <w:t xml:space="preserve"> </w:t>
      </w:r>
      <w:r w:rsidRPr="001B0808">
        <w:rPr>
          <w:rFonts w:ascii="Times New Roman" w:hAnsi="Times New Roman" w:cs="Times New Roman"/>
          <w:sz w:val="20"/>
          <w:szCs w:val="20"/>
        </w:rPr>
        <w:t>analizi aşamasında elde edilecek fırsatlar ve tehditler ile birlikte değerlendirilerek en</w:t>
      </w:r>
      <w:r>
        <w:rPr>
          <w:rFonts w:ascii="Times New Roman" w:hAnsi="Times New Roman" w:cs="Times New Roman"/>
          <w:sz w:val="20"/>
          <w:szCs w:val="20"/>
        </w:rPr>
        <w:t xml:space="preserve"> </w:t>
      </w:r>
      <w:r w:rsidRPr="001B0808">
        <w:rPr>
          <w:rFonts w:ascii="Times New Roman" w:hAnsi="Times New Roman" w:cs="Times New Roman"/>
          <w:sz w:val="20"/>
          <w:szCs w:val="20"/>
        </w:rPr>
        <w:t>uygun</w:t>
      </w:r>
      <w:r>
        <w:rPr>
          <w:rFonts w:ascii="Times New Roman" w:hAnsi="Times New Roman" w:cs="Times New Roman"/>
          <w:sz w:val="20"/>
          <w:szCs w:val="20"/>
        </w:rPr>
        <w:t xml:space="preserve"> </w:t>
      </w:r>
      <w:r w:rsidRPr="001B0808">
        <w:rPr>
          <w:rFonts w:ascii="Times New Roman" w:hAnsi="Times New Roman" w:cs="Times New Roman"/>
          <w:sz w:val="20"/>
          <w:szCs w:val="20"/>
        </w:rPr>
        <w:t>stratejiler</w:t>
      </w:r>
      <w:r>
        <w:rPr>
          <w:rFonts w:ascii="Times New Roman" w:hAnsi="Times New Roman" w:cs="Times New Roman"/>
          <w:sz w:val="20"/>
          <w:szCs w:val="20"/>
        </w:rPr>
        <w:t xml:space="preserve"> </w:t>
      </w:r>
      <w:r w:rsidRPr="001B0808">
        <w:rPr>
          <w:rFonts w:ascii="Times New Roman" w:hAnsi="Times New Roman" w:cs="Times New Roman"/>
          <w:sz w:val="20"/>
          <w:szCs w:val="20"/>
        </w:rPr>
        <w:t>belirlenmelidir.</w:t>
      </w:r>
    </w:p>
    <w:p w14:paraId="36C33C91" w14:textId="77777777" w:rsidR="00AF22EC" w:rsidRDefault="00AF22EC" w:rsidP="00AF22EC">
      <w:pPr>
        <w:spacing w:before="100"/>
        <w:ind w:left="958"/>
        <w:rPr>
          <w:b/>
          <w:sz w:val="20"/>
        </w:rPr>
      </w:pPr>
      <w:r>
        <w:rPr>
          <w:b/>
          <w:sz w:val="20"/>
        </w:rPr>
        <w:t>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4254"/>
      </w:tblGrid>
      <w:tr w:rsidR="00AF22EC" w14:paraId="070D313D" w14:textId="77777777" w:rsidTr="0025015F">
        <w:trPr>
          <w:trHeight w:val="452"/>
        </w:trPr>
        <w:tc>
          <w:tcPr>
            <w:tcW w:w="4960" w:type="dxa"/>
            <w:shd w:val="clear" w:color="auto" w:fill="E2EFD9"/>
          </w:tcPr>
          <w:p w14:paraId="7AF762C2" w14:textId="77777777" w:rsidR="00AF22EC" w:rsidRDefault="00AF22EC" w:rsidP="0025015F">
            <w:pPr>
              <w:pStyle w:val="TableParagraph"/>
              <w:spacing w:line="234" w:lineRule="exact"/>
              <w:ind w:left="107"/>
              <w:rPr>
                <w:sz w:val="20"/>
              </w:rPr>
            </w:pPr>
            <w:r>
              <w:rPr>
                <w:sz w:val="20"/>
              </w:rPr>
              <w:t>Politik-Yasal etkenler</w:t>
            </w:r>
          </w:p>
        </w:tc>
        <w:tc>
          <w:tcPr>
            <w:tcW w:w="4254" w:type="dxa"/>
            <w:shd w:val="clear" w:color="auto" w:fill="E2EFD9"/>
          </w:tcPr>
          <w:p w14:paraId="7F94B5BE" w14:textId="77777777" w:rsidR="00AF22EC" w:rsidRDefault="00AF22EC" w:rsidP="0025015F">
            <w:pPr>
              <w:pStyle w:val="TableParagraph"/>
              <w:spacing w:line="234" w:lineRule="exact"/>
              <w:ind w:left="105"/>
              <w:rPr>
                <w:sz w:val="20"/>
              </w:rPr>
            </w:pPr>
            <w:r>
              <w:rPr>
                <w:sz w:val="20"/>
              </w:rPr>
              <w:t>Ekonomik etkenler</w:t>
            </w:r>
          </w:p>
        </w:tc>
      </w:tr>
      <w:tr w:rsidR="00AF22EC" w14:paraId="52F472E4" w14:textId="77777777" w:rsidTr="0025015F">
        <w:trPr>
          <w:trHeight w:val="4187"/>
        </w:trPr>
        <w:tc>
          <w:tcPr>
            <w:tcW w:w="4960" w:type="dxa"/>
          </w:tcPr>
          <w:p w14:paraId="2026A457" w14:textId="77777777" w:rsidR="00AF22EC" w:rsidRDefault="00AF22EC" w:rsidP="0025015F">
            <w:pPr>
              <w:pStyle w:val="TableParagraph"/>
              <w:spacing w:before="9"/>
              <w:rPr>
                <w:sz w:val="17"/>
              </w:rPr>
            </w:pPr>
          </w:p>
          <w:p w14:paraId="057B5368" w14:textId="77777777" w:rsidR="00AF22EC" w:rsidRDefault="00AF22EC" w:rsidP="003B2AE8">
            <w:pPr>
              <w:pStyle w:val="TableParagraph"/>
              <w:numPr>
                <w:ilvl w:val="0"/>
                <w:numId w:val="23"/>
              </w:numPr>
              <w:tabs>
                <w:tab w:val="left" w:pos="293"/>
              </w:tabs>
              <w:spacing w:line="251" w:lineRule="exact"/>
              <w:rPr>
                <w:sz w:val="20"/>
              </w:rPr>
            </w:pPr>
            <w:r>
              <w:rPr>
                <w:sz w:val="20"/>
              </w:rPr>
              <w:t>Kalkınma Planı ve Orta Vadeli Program,</w:t>
            </w:r>
          </w:p>
          <w:p w14:paraId="673B804A" w14:textId="5E1EF970" w:rsidR="00AF22EC" w:rsidRDefault="0080294A" w:rsidP="003B2AE8">
            <w:pPr>
              <w:pStyle w:val="TableParagraph"/>
              <w:numPr>
                <w:ilvl w:val="0"/>
                <w:numId w:val="23"/>
              </w:numPr>
              <w:tabs>
                <w:tab w:val="left" w:pos="293"/>
              </w:tabs>
              <w:spacing w:line="234" w:lineRule="exact"/>
              <w:rPr>
                <w:sz w:val="20"/>
              </w:rPr>
            </w:pPr>
            <w:r>
              <w:rPr>
                <w:sz w:val="20"/>
              </w:rPr>
              <w:t>Bakanlık</w:t>
            </w:r>
            <w:r w:rsidR="00AF22EC">
              <w:rPr>
                <w:sz w:val="20"/>
              </w:rPr>
              <w:t>,</w:t>
            </w:r>
            <w:r>
              <w:rPr>
                <w:sz w:val="20"/>
              </w:rPr>
              <w:t xml:space="preserve"> </w:t>
            </w:r>
            <w:r w:rsidR="00AF22EC">
              <w:rPr>
                <w:sz w:val="20"/>
              </w:rPr>
              <w:t>il ve ilçe stratejik planlarının incelenmesi,</w:t>
            </w:r>
          </w:p>
          <w:p w14:paraId="70B589F8" w14:textId="1C262A1B" w:rsidR="00AF22EC" w:rsidRDefault="0080294A" w:rsidP="003B2AE8">
            <w:pPr>
              <w:pStyle w:val="TableParagraph"/>
              <w:numPr>
                <w:ilvl w:val="0"/>
                <w:numId w:val="23"/>
              </w:numPr>
              <w:tabs>
                <w:tab w:val="left" w:pos="293"/>
              </w:tabs>
              <w:spacing w:line="234" w:lineRule="exact"/>
              <w:rPr>
                <w:sz w:val="20"/>
              </w:rPr>
            </w:pPr>
            <w:r>
              <w:rPr>
                <w:sz w:val="20"/>
              </w:rPr>
              <w:t xml:space="preserve">Yasal </w:t>
            </w:r>
            <w:r w:rsidR="00AF22EC">
              <w:rPr>
                <w:sz w:val="20"/>
              </w:rPr>
              <w:t>yükümlülüklerin belirlenmesi,</w:t>
            </w:r>
          </w:p>
          <w:p w14:paraId="7F7AEF4B" w14:textId="77777777" w:rsidR="00AF22EC" w:rsidRDefault="00AF22EC" w:rsidP="003B2AE8">
            <w:pPr>
              <w:pStyle w:val="TableParagraph"/>
              <w:numPr>
                <w:ilvl w:val="0"/>
                <w:numId w:val="23"/>
              </w:numPr>
              <w:tabs>
                <w:tab w:val="left" w:pos="293"/>
              </w:tabs>
              <w:spacing w:line="235" w:lineRule="exact"/>
              <w:rPr>
                <w:sz w:val="20"/>
              </w:rPr>
            </w:pPr>
            <w:r>
              <w:rPr>
                <w:sz w:val="20"/>
              </w:rPr>
              <w:t>Oluşturulması gereken kurul ve komisyonlar,</w:t>
            </w:r>
          </w:p>
          <w:p w14:paraId="2A3B085C" w14:textId="77777777" w:rsidR="00AF22EC" w:rsidRDefault="00AF22EC" w:rsidP="003B2AE8">
            <w:pPr>
              <w:pStyle w:val="TableParagraph"/>
              <w:numPr>
                <w:ilvl w:val="0"/>
                <w:numId w:val="23"/>
              </w:numPr>
              <w:tabs>
                <w:tab w:val="left" w:pos="293"/>
              </w:tabs>
              <w:spacing w:line="251" w:lineRule="exact"/>
              <w:rPr>
                <w:sz w:val="20"/>
              </w:rPr>
            </w:pPr>
            <w:r>
              <w:rPr>
                <w:sz w:val="20"/>
              </w:rPr>
              <w:t>Okul/kurum çevresindeki politik durum.</w:t>
            </w:r>
          </w:p>
        </w:tc>
        <w:tc>
          <w:tcPr>
            <w:tcW w:w="4254" w:type="dxa"/>
          </w:tcPr>
          <w:p w14:paraId="35BC6B7E" w14:textId="77777777" w:rsidR="00AF22EC" w:rsidRDefault="00AF22EC" w:rsidP="0025015F">
            <w:pPr>
              <w:pStyle w:val="TableParagraph"/>
              <w:spacing w:before="1"/>
              <w:rPr>
                <w:sz w:val="18"/>
              </w:rPr>
            </w:pPr>
          </w:p>
          <w:p w14:paraId="187491D9" w14:textId="77777777" w:rsidR="00AF22EC" w:rsidRDefault="00AF22EC" w:rsidP="003B2AE8">
            <w:pPr>
              <w:pStyle w:val="TableParagraph"/>
              <w:numPr>
                <w:ilvl w:val="0"/>
                <w:numId w:val="22"/>
              </w:numPr>
              <w:tabs>
                <w:tab w:val="left" w:pos="290"/>
              </w:tabs>
              <w:spacing w:before="1" w:line="235" w:lineRule="auto"/>
              <w:ind w:right="460"/>
              <w:rPr>
                <w:sz w:val="20"/>
              </w:rPr>
            </w:pPr>
            <w:r>
              <w:rPr>
                <w:sz w:val="20"/>
              </w:rPr>
              <w:t>Okul/kurumun bulunduğu çevrenin genel gelir durumu,</w:t>
            </w:r>
          </w:p>
          <w:p w14:paraId="4B0BF9D6" w14:textId="77777777" w:rsidR="00AF22EC" w:rsidRDefault="00AF22EC" w:rsidP="003B2AE8">
            <w:pPr>
              <w:pStyle w:val="TableParagraph"/>
              <w:numPr>
                <w:ilvl w:val="0"/>
                <w:numId w:val="22"/>
              </w:numPr>
              <w:tabs>
                <w:tab w:val="left" w:pos="290"/>
              </w:tabs>
              <w:spacing w:line="224" w:lineRule="exact"/>
              <w:ind w:left="289"/>
              <w:rPr>
                <w:sz w:val="20"/>
              </w:rPr>
            </w:pPr>
            <w:r>
              <w:rPr>
                <w:sz w:val="20"/>
              </w:rPr>
              <w:t>İş kapasitesi,</w:t>
            </w:r>
          </w:p>
          <w:p w14:paraId="257C75F0" w14:textId="77777777" w:rsidR="00AF22EC" w:rsidRDefault="00AF22EC" w:rsidP="003B2AE8">
            <w:pPr>
              <w:pStyle w:val="TableParagraph"/>
              <w:numPr>
                <w:ilvl w:val="0"/>
                <w:numId w:val="22"/>
              </w:numPr>
              <w:tabs>
                <w:tab w:val="left" w:pos="290"/>
              </w:tabs>
              <w:spacing w:line="235" w:lineRule="auto"/>
              <w:ind w:left="289" w:right="864"/>
              <w:rPr>
                <w:sz w:val="20"/>
              </w:rPr>
            </w:pPr>
            <w:r>
              <w:rPr>
                <w:sz w:val="20"/>
              </w:rPr>
              <w:t>Okul/kurumun gelirini arttırıcı unsurlar,</w:t>
            </w:r>
          </w:p>
          <w:p w14:paraId="32C540F2" w14:textId="77777777" w:rsidR="00AF22EC" w:rsidRDefault="00AF22EC" w:rsidP="003B2AE8">
            <w:pPr>
              <w:pStyle w:val="TableParagraph"/>
              <w:numPr>
                <w:ilvl w:val="0"/>
                <w:numId w:val="22"/>
              </w:numPr>
              <w:tabs>
                <w:tab w:val="left" w:pos="290"/>
              </w:tabs>
              <w:spacing w:line="236" w:lineRule="exact"/>
              <w:ind w:left="289" w:right="565"/>
              <w:rPr>
                <w:sz w:val="20"/>
              </w:rPr>
            </w:pPr>
            <w:r>
              <w:rPr>
                <w:sz w:val="20"/>
              </w:rPr>
              <w:t>Okul/kurumun giderlerini arttıran unsurlar,</w:t>
            </w:r>
          </w:p>
          <w:p w14:paraId="545945B3" w14:textId="77777777" w:rsidR="00AF22EC" w:rsidRDefault="00AF22EC" w:rsidP="003B2AE8">
            <w:pPr>
              <w:pStyle w:val="TableParagraph"/>
              <w:numPr>
                <w:ilvl w:val="0"/>
                <w:numId w:val="22"/>
              </w:numPr>
              <w:tabs>
                <w:tab w:val="left" w:pos="290"/>
              </w:tabs>
              <w:spacing w:line="221" w:lineRule="exact"/>
              <w:ind w:left="289"/>
              <w:rPr>
                <w:sz w:val="20"/>
              </w:rPr>
            </w:pPr>
            <w:r>
              <w:rPr>
                <w:sz w:val="20"/>
              </w:rPr>
              <w:t>Tasarruf sağlama imkânları,</w:t>
            </w:r>
          </w:p>
          <w:p w14:paraId="7FD3D04C" w14:textId="77777777" w:rsidR="00AF22EC" w:rsidRDefault="00AF22EC" w:rsidP="003B2AE8">
            <w:pPr>
              <w:pStyle w:val="TableParagraph"/>
              <w:numPr>
                <w:ilvl w:val="0"/>
                <w:numId w:val="22"/>
              </w:numPr>
              <w:tabs>
                <w:tab w:val="left" w:pos="290"/>
              </w:tabs>
              <w:spacing w:line="234" w:lineRule="exact"/>
              <w:ind w:left="289"/>
              <w:rPr>
                <w:sz w:val="20"/>
              </w:rPr>
            </w:pPr>
            <w:r>
              <w:rPr>
                <w:sz w:val="20"/>
              </w:rPr>
              <w:t>İşsizlik durumu,</w:t>
            </w:r>
          </w:p>
          <w:p w14:paraId="7BEADF81" w14:textId="77777777" w:rsidR="00AF22EC" w:rsidRDefault="00AF22EC" w:rsidP="003B2AE8">
            <w:pPr>
              <w:pStyle w:val="TableParagraph"/>
              <w:numPr>
                <w:ilvl w:val="0"/>
                <w:numId w:val="22"/>
              </w:numPr>
              <w:tabs>
                <w:tab w:val="left" w:pos="290"/>
              </w:tabs>
              <w:spacing w:line="235" w:lineRule="auto"/>
              <w:ind w:right="921"/>
              <w:rPr>
                <w:sz w:val="20"/>
              </w:rPr>
            </w:pPr>
            <w:r>
              <w:rPr>
                <w:sz w:val="20"/>
              </w:rPr>
              <w:t>Mal-ürün ve hizmet satın alma imkânları,</w:t>
            </w:r>
          </w:p>
          <w:p w14:paraId="7C8D4747" w14:textId="77777777" w:rsidR="00AF22EC" w:rsidRDefault="00AF22EC" w:rsidP="003B2AE8">
            <w:pPr>
              <w:pStyle w:val="TableParagraph"/>
              <w:numPr>
                <w:ilvl w:val="0"/>
                <w:numId w:val="22"/>
              </w:numPr>
              <w:tabs>
                <w:tab w:val="left" w:pos="290"/>
              </w:tabs>
              <w:spacing w:line="214" w:lineRule="exact"/>
              <w:rPr>
                <w:sz w:val="20"/>
              </w:rPr>
            </w:pPr>
            <w:r>
              <w:rPr>
                <w:sz w:val="20"/>
              </w:rPr>
              <w:t>Kullanılabilir bütçe</w:t>
            </w:r>
          </w:p>
        </w:tc>
      </w:tr>
      <w:tr w:rsidR="00AF22EC" w14:paraId="759E5303" w14:textId="77777777" w:rsidTr="0025015F">
        <w:trPr>
          <w:trHeight w:val="904"/>
        </w:trPr>
        <w:tc>
          <w:tcPr>
            <w:tcW w:w="4960" w:type="dxa"/>
            <w:shd w:val="clear" w:color="auto" w:fill="E2EFD9"/>
          </w:tcPr>
          <w:p w14:paraId="06E877AA" w14:textId="77777777" w:rsidR="00AF22EC" w:rsidRDefault="00AF22EC" w:rsidP="0025015F">
            <w:pPr>
              <w:pStyle w:val="TableParagraph"/>
              <w:spacing w:line="234" w:lineRule="exact"/>
              <w:ind w:left="107"/>
              <w:rPr>
                <w:sz w:val="20"/>
              </w:rPr>
            </w:pPr>
            <w:r>
              <w:rPr>
                <w:sz w:val="20"/>
              </w:rPr>
              <w:t>Sosyo kültürel etkenler</w:t>
            </w:r>
          </w:p>
        </w:tc>
        <w:tc>
          <w:tcPr>
            <w:tcW w:w="4254" w:type="dxa"/>
            <w:shd w:val="clear" w:color="auto" w:fill="E2EFD9"/>
          </w:tcPr>
          <w:p w14:paraId="1F435847" w14:textId="77777777" w:rsidR="00AF22EC" w:rsidRDefault="00AF22EC" w:rsidP="0025015F">
            <w:pPr>
              <w:pStyle w:val="TableParagraph"/>
              <w:spacing w:line="234" w:lineRule="exact"/>
              <w:ind w:left="105"/>
              <w:rPr>
                <w:sz w:val="20"/>
              </w:rPr>
            </w:pPr>
            <w:r>
              <w:rPr>
                <w:sz w:val="20"/>
              </w:rPr>
              <w:t>Teknolojik etkenler</w:t>
            </w:r>
          </w:p>
        </w:tc>
      </w:tr>
      <w:tr w:rsidR="00AF22EC" w14:paraId="649E3E67" w14:textId="77777777" w:rsidTr="0025015F">
        <w:trPr>
          <w:trHeight w:val="3517"/>
        </w:trPr>
        <w:tc>
          <w:tcPr>
            <w:tcW w:w="4960" w:type="dxa"/>
          </w:tcPr>
          <w:p w14:paraId="55E39545" w14:textId="77777777" w:rsidR="00AF22EC" w:rsidRDefault="00AF22EC" w:rsidP="0025015F">
            <w:pPr>
              <w:pStyle w:val="TableParagraph"/>
              <w:spacing w:before="9"/>
              <w:rPr>
                <w:sz w:val="17"/>
              </w:rPr>
            </w:pPr>
          </w:p>
          <w:p w14:paraId="16E26996" w14:textId="77777777" w:rsidR="00AF22EC" w:rsidRDefault="00AF22EC" w:rsidP="003B2AE8">
            <w:pPr>
              <w:pStyle w:val="TableParagraph"/>
              <w:numPr>
                <w:ilvl w:val="0"/>
                <w:numId w:val="21"/>
              </w:numPr>
              <w:tabs>
                <w:tab w:val="left" w:pos="293"/>
              </w:tabs>
              <w:spacing w:line="251" w:lineRule="exact"/>
              <w:rPr>
                <w:sz w:val="20"/>
              </w:rPr>
            </w:pPr>
            <w:r>
              <w:rPr>
                <w:sz w:val="20"/>
              </w:rPr>
              <w:t>Kariye beklentileri,</w:t>
            </w:r>
          </w:p>
          <w:p w14:paraId="06F95A17" w14:textId="77777777" w:rsidR="00AF22EC" w:rsidRDefault="00AF22EC" w:rsidP="003B2AE8">
            <w:pPr>
              <w:pStyle w:val="TableParagraph"/>
              <w:numPr>
                <w:ilvl w:val="0"/>
                <w:numId w:val="21"/>
              </w:numPr>
              <w:tabs>
                <w:tab w:val="left" w:pos="293"/>
              </w:tabs>
              <w:spacing w:line="235" w:lineRule="exact"/>
              <w:rPr>
                <w:sz w:val="20"/>
              </w:rPr>
            </w:pPr>
            <w:r>
              <w:rPr>
                <w:sz w:val="20"/>
              </w:rPr>
              <w:t>Ailelerin  ve öğrencilerin bilinçlenmeleri,</w:t>
            </w:r>
          </w:p>
          <w:p w14:paraId="2701D97B" w14:textId="206D37C3" w:rsidR="00AF22EC" w:rsidRDefault="00AF22EC" w:rsidP="003B2AE8">
            <w:pPr>
              <w:pStyle w:val="TableParagraph"/>
              <w:numPr>
                <w:ilvl w:val="0"/>
                <w:numId w:val="21"/>
              </w:numPr>
              <w:tabs>
                <w:tab w:val="left" w:pos="293"/>
              </w:tabs>
              <w:spacing w:line="232" w:lineRule="auto"/>
              <w:ind w:right="146"/>
              <w:rPr>
                <w:sz w:val="20"/>
              </w:rPr>
            </w:pPr>
            <w:r>
              <w:rPr>
                <w:sz w:val="20"/>
              </w:rPr>
              <w:t>Aile yapısındaki değişmeler (geniş aileden çekirdek aileye geçiş.),</w:t>
            </w:r>
          </w:p>
          <w:p w14:paraId="0D011536" w14:textId="77777777" w:rsidR="00AF22EC" w:rsidRDefault="00AF22EC" w:rsidP="003B2AE8">
            <w:pPr>
              <w:pStyle w:val="TableParagraph"/>
              <w:numPr>
                <w:ilvl w:val="0"/>
                <w:numId w:val="21"/>
              </w:numPr>
              <w:tabs>
                <w:tab w:val="left" w:pos="293"/>
              </w:tabs>
              <w:spacing w:line="227" w:lineRule="exact"/>
              <w:rPr>
                <w:sz w:val="20"/>
              </w:rPr>
            </w:pPr>
            <w:r>
              <w:rPr>
                <w:sz w:val="20"/>
              </w:rPr>
              <w:t>Nüfus artışı,</w:t>
            </w:r>
          </w:p>
          <w:p w14:paraId="7D975DB4" w14:textId="77777777" w:rsidR="00AF22EC" w:rsidRDefault="00AF22EC" w:rsidP="003B2AE8">
            <w:pPr>
              <w:pStyle w:val="TableParagraph"/>
              <w:numPr>
                <w:ilvl w:val="0"/>
                <w:numId w:val="21"/>
              </w:numPr>
              <w:tabs>
                <w:tab w:val="left" w:pos="293"/>
              </w:tabs>
              <w:spacing w:line="234" w:lineRule="exact"/>
              <w:rPr>
                <w:sz w:val="20"/>
              </w:rPr>
            </w:pPr>
            <w:r>
              <w:rPr>
                <w:sz w:val="20"/>
              </w:rPr>
              <w:t>Göç,</w:t>
            </w:r>
          </w:p>
          <w:p w14:paraId="32F2BF39" w14:textId="77777777" w:rsidR="00AF22EC" w:rsidRDefault="00AF22EC" w:rsidP="003B2AE8">
            <w:pPr>
              <w:pStyle w:val="TableParagraph"/>
              <w:numPr>
                <w:ilvl w:val="0"/>
                <w:numId w:val="21"/>
              </w:numPr>
              <w:tabs>
                <w:tab w:val="left" w:pos="293"/>
              </w:tabs>
              <w:spacing w:line="234" w:lineRule="exact"/>
              <w:rPr>
                <w:sz w:val="20"/>
              </w:rPr>
            </w:pPr>
            <w:r>
              <w:rPr>
                <w:sz w:val="20"/>
              </w:rPr>
              <w:t>Nüfusun yaş gruplarına göre dağılımı,</w:t>
            </w:r>
          </w:p>
          <w:p w14:paraId="259EB8DD" w14:textId="77777777" w:rsidR="00AF22EC" w:rsidRDefault="00AF22EC" w:rsidP="003B2AE8">
            <w:pPr>
              <w:pStyle w:val="TableParagraph"/>
              <w:numPr>
                <w:ilvl w:val="0"/>
                <w:numId w:val="21"/>
              </w:numPr>
              <w:tabs>
                <w:tab w:val="left" w:pos="293"/>
              </w:tabs>
              <w:spacing w:line="248" w:lineRule="exact"/>
              <w:rPr>
                <w:sz w:val="20"/>
              </w:rPr>
            </w:pPr>
            <w:r>
              <w:rPr>
                <w:sz w:val="20"/>
              </w:rPr>
              <w:t>Hayat beklentilerindeki değişimler (Hızlı para kazanma</w:t>
            </w:r>
          </w:p>
          <w:p w14:paraId="5526B0E1" w14:textId="77777777" w:rsidR="00AF22EC" w:rsidRDefault="00AF22EC" w:rsidP="0025015F">
            <w:pPr>
              <w:pStyle w:val="TableParagraph"/>
              <w:spacing w:line="237" w:lineRule="auto"/>
              <w:ind w:left="292" w:right="764"/>
              <w:rPr>
                <w:sz w:val="20"/>
              </w:rPr>
            </w:pPr>
            <w:r>
              <w:rPr>
                <w:sz w:val="20"/>
              </w:rPr>
              <w:t>hırsı,lüks yaşama düşkünlük,kırsalalanda kentsel aşam),</w:t>
            </w:r>
          </w:p>
          <w:p w14:paraId="485C833A" w14:textId="77777777" w:rsidR="00AF22EC" w:rsidRDefault="00AF22EC" w:rsidP="003B2AE8">
            <w:pPr>
              <w:pStyle w:val="TableParagraph"/>
              <w:numPr>
                <w:ilvl w:val="0"/>
                <w:numId w:val="21"/>
              </w:numPr>
              <w:tabs>
                <w:tab w:val="left" w:pos="293"/>
              </w:tabs>
              <w:spacing w:line="227" w:lineRule="exact"/>
              <w:rPr>
                <w:sz w:val="20"/>
              </w:rPr>
            </w:pPr>
            <w:r>
              <w:rPr>
                <w:sz w:val="20"/>
              </w:rPr>
              <w:t>Beslenme alışkanlıkları,</w:t>
            </w:r>
          </w:p>
          <w:p w14:paraId="20231998" w14:textId="77777777" w:rsidR="00AF22EC" w:rsidRDefault="00AF22EC" w:rsidP="003B2AE8">
            <w:pPr>
              <w:pStyle w:val="TableParagraph"/>
              <w:numPr>
                <w:ilvl w:val="0"/>
                <w:numId w:val="21"/>
              </w:numPr>
              <w:tabs>
                <w:tab w:val="left" w:pos="293"/>
              </w:tabs>
              <w:spacing w:line="251" w:lineRule="exact"/>
              <w:rPr>
                <w:sz w:val="20"/>
              </w:rPr>
            </w:pPr>
            <w:r>
              <w:rPr>
                <w:sz w:val="20"/>
              </w:rPr>
              <w:t>Değerler,mesleki etik kuralları vb.</w:t>
            </w:r>
          </w:p>
        </w:tc>
        <w:tc>
          <w:tcPr>
            <w:tcW w:w="4254" w:type="dxa"/>
          </w:tcPr>
          <w:p w14:paraId="7D99A7AB" w14:textId="77777777" w:rsidR="00AF22EC" w:rsidRDefault="00AF22EC" w:rsidP="0025015F">
            <w:pPr>
              <w:pStyle w:val="TableParagraph"/>
              <w:spacing w:before="1"/>
              <w:rPr>
                <w:sz w:val="18"/>
              </w:rPr>
            </w:pPr>
          </w:p>
          <w:p w14:paraId="0AC247F5" w14:textId="77777777" w:rsidR="00AF22EC" w:rsidRDefault="00AF22EC" w:rsidP="003B2AE8">
            <w:pPr>
              <w:pStyle w:val="TableParagraph"/>
              <w:numPr>
                <w:ilvl w:val="0"/>
                <w:numId w:val="20"/>
              </w:numPr>
              <w:tabs>
                <w:tab w:val="left" w:pos="352"/>
                <w:tab w:val="left" w:pos="353"/>
              </w:tabs>
              <w:spacing w:before="1" w:line="235" w:lineRule="auto"/>
              <w:ind w:right="557"/>
              <w:rPr>
                <w:sz w:val="20"/>
              </w:rPr>
            </w:pPr>
            <w:r>
              <w:rPr>
                <w:sz w:val="20"/>
              </w:rPr>
              <w:t>Okul/kurumun teknoloji kullanımdurumu</w:t>
            </w:r>
          </w:p>
          <w:p w14:paraId="5A4F26CB" w14:textId="77777777" w:rsidR="00AF22EC" w:rsidRDefault="00AF22EC" w:rsidP="003B2AE8">
            <w:pPr>
              <w:pStyle w:val="TableParagraph"/>
              <w:numPr>
                <w:ilvl w:val="0"/>
                <w:numId w:val="20"/>
              </w:numPr>
              <w:tabs>
                <w:tab w:val="left" w:pos="352"/>
                <w:tab w:val="left" w:pos="353"/>
              </w:tabs>
              <w:spacing w:line="225" w:lineRule="exact"/>
              <w:ind w:hanging="361"/>
              <w:rPr>
                <w:sz w:val="20"/>
              </w:rPr>
            </w:pPr>
            <w:r>
              <w:rPr>
                <w:sz w:val="20"/>
              </w:rPr>
              <w:t>e-Devlet uygulamaları,</w:t>
            </w:r>
          </w:p>
          <w:p w14:paraId="29901AB4" w14:textId="77777777" w:rsidR="00AF22EC" w:rsidRDefault="00AF22EC" w:rsidP="003B2AE8">
            <w:pPr>
              <w:pStyle w:val="TableParagraph"/>
              <w:numPr>
                <w:ilvl w:val="0"/>
                <w:numId w:val="20"/>
              </w:numPr>
              <w:tabs>
                <w:tab w:val="left" w:pos="352"/>
                <w:tab w:val="left" w:pos="353"/>
              </w:tabs>
              <w:spacing w:line="235" w:lineRule="auto"/>
              <w:ind w:right="271"/>
              <w:rPr>
                <w:sz w:val="20"/>
              </w:rPr>
            </w:pPr>
            <w:r>
              <w:rPr>
                <w:sz w:val="20"/>
              </w:rPr>
              <w:t>Dijital Platformlar üzerinden uzaktan eğitim imkânları,</w:t>
            </w:r>
          </w:p>
          <w:p w14:paraId="185D46E1" w14:textId="77777777" w:rsidR="00AF22EC" w:rsidRDefault="00AF22EC" w:rsidP="003B2AE8">
            <w:pPr>
              <w:pStyle w:val="TableParagraph"/>
              <w:numPr>
                <w:ilvl w:val="0"/>
                <w:numId w:val="20"/>
              </w:numPr>
              <w:tabs>
                <w:tab w:val="left" w:pos="352"/>
                <w:tab w:val="left" w:pos="353"/>
              </w:tabs>
              <w:spacing w:line="232" w:lineRule="exact"/>
              <w:ind w:right="861"/>
              <w:rPr>
                <w:sz w:val="20"/>
              </w:rPr>
            </w:pPr>
            <w:r>
              <w:rPr>
                <w:sz w:val="20"/>
              </w:rPr>
              <w:t>Okul/kurumun sahip olmadığı teknolojik araçlar</w:t>
            </w:r>
          </w:p>
          <w:p w14:paraId="4D74F743" w14:textId="77777777" w:rsidR="00AF22EC" w:rsidRDefault="00AF22EC" w:rsidP="003B2AE8">
            <w:pPr>
              <w:pStyle w:val="TableParagraph"/>
              <w:numPr>
                <w:ilvl w:val="0"/>
                <w:numId w:val="20"/>
              </w:numPr>
              <w:tabs>
                <w:tab w:val="left" w:pos="352"/>
                <w:tab w:val="left" w:pos="353"/>
              </w:tabs>
              <w:spacing w:line="236" w:lineRule="exact"/>
              <w:ind w:right="405"/>
              <w:rPr>
                <w:sz w:val="20"/>
              </w:rPr>
            </w:pPr>
            <w:r>
              <w:rPr>
                <w:sz w:val="20"/>
              </w:rPr>
              <w:t>Personelin ve öğrencilerin teknoloji kullanım kapasiteleri,</w:t>
            </w:r>
          </w:p>
          <w:p w14:paraId="1B3E90CC" w14:textId="77777777" w:rsidR="00AF22EC" w:rsidRDefault="00AF22EC" w:rsidP="003B2AE8">
            <w:pPr>
              <w:pStyle w:val="TableParagraph"/>
              <w:numPr>
                <w:ilvl w:val="0"/>
                <w:numId w:val="20"/>
              </w:numPr>
              <w:tabs>
                <w:tab w:val="left" w:pos="352"/>
                <w:tab w:val="left" w:pos="353"/>
              </w:tabs>
              <w:spacing w:line="233" w:lineRule="exact"/>
              <w:ind w:hanging="361"/>
              <w:rPr>
                <w:sz w:val="20"/>
              </w:rPr>
            </w:pPr>
            <w:r>
              <w:rPr>
                <w:sz w:val="20"/>
              </w:rPr>
              <w:t>Personelin ve öğrencilerin sahip</w:t>
            </w:r>
          </w:p>
          <w:p w14:paraId="4A459237" w14:textId="77777777" w:rsidR="00AF22EC" w:rsidRDefault="00AF22EC" w:rsidP="0025015F">
            <w:pPr>
              <w:pStyle w:val="TableParagraph"/>
              <w:spacing w:line="219" w:lineRule="exact"/>
              <w:ind w:left="352"/>
              <w:rPr>
                <w:sz w:val="20"/>
              </w:rPr>
            </w:pPr>
            <w:r>
              <w:rPr>
                <w:sz w:val="20"/>
              </w:rPr>
              <w:t>Olduğu teknolojik araçlar,</w:t>
            </w:r>
          </w:p>
          <w:p w14:paraId="6A0712FB" w14:textId="77777777" w:rsidR="00AF22EC" w:rsidRDefault="00AF22EC" w:rsidP="003B2AE8">
            <w:pPr>
              <w:pStyle w:val="TableParagraph"/>
              <w:numPr>
                <w:ilvl w:val="0"/>
                <w:numId w:val="20"/>
              </w:numPr>
              <w:tabs>
                <w:tab w:val="left" w:pos="352"/>
                <w:tab w:val="left" w:pos="353"/>
              </w:tabs>
              <w:spacing w:line="238" w:lineRule="exact"/>
              <w:ind w:hanging="361"/>
              <w:rPr>
                <w:sz w:val="20"/>
              </w:rPr>
            </w:pPr>
            <w:r>
              <w:rPr>
                <w:sz w:val="20"/>
              </w:rPr>
              <w:t>Teknoloji alanındaki gelişmeler</w:t>
            </w:r>
          </w:p>
          <w:p w14:paraId="2C702092" w14:textId="77777777" w:rsidR="00AF22EC" w:rsidRDefault="00AF22EC" w:rsidP="003B2AE8">
            <w:pPr>
              <w:pStyle w:val="TableParagraph"/>
              <w:numPr>
                <w:ilvl w:val="0"/>
                <w:numId w:val="20"/>
              </w:numPr>
              <w:tabs>
                <w:tab w:val="left" w:pos="352"/>
                <w:tab w:val="left" w:pos="353"/>
              </w:tabs>
              <w:spacing w:line="251" w:lineRule="exact"/>
              <w:ind w:hanging="361"/>
              <w:rPr>
                <w:sz w:val="20"/>
              </w:rPr>
            </w:pPr>
            <w:r>
              <w:rPr>
                <w:sz w:val="20"/>
              </w:rPr>
              <w:t>Teknolojinin eğitimde kullanımı</w:t>
            </w:r>
          </w:p>
        </w:tc>
      </w:tr>
      <w:tr w:rsidR="00AF22EC" w14:paraId="419BD615" w14:textId="77777777" w:rsidTr="0025015F">
        <w:trPr>
          <w:trHeight w:val="682"/>
        </w:trPr>
        <w:tc>
          <w:tcPr>
            <w:tcW w:w="9214" w:type="dxa"/>
            <w:gridSpan w:val="2"/>
            <w:shd w:val="clear" w:color="auto" w:fill="E2EFD9"/>
          </w:tcPr>
          <w:p w14:paraId="25CCEC8E" w14:textId="77777777" w:rsidR="00AF22EC" w:rsidRDefault="00AF22EC" w:rsidP="0025015F">
            <w:pPr>
              <w:pStyle w:val="TableParagraph"/>
              <w:spacing w:line="234" w:lineRule="exact"/>
              <w:ind w:left="107"/>
              <w:rPr>
                <w:sz w:val="20"/>
              </w:rPr>
            </w:pPr>
            <w:r>
              <w:rPr>
                <w:sz w:val="20"/>
              </w:rPr>
              <w:t>Çevresel Etkenler</w:t>
            </w:r>
          </w:p>
        </w:tc>
      </w:tr>
      <w:tr w:rsidR="00AF22EC" w14:paraId="0E3A05F1" w14:textId="77777777" w:rsidTr="0025015F">
        <w:trPr>
          <w:trHeight w:val="1948"/>
        </w:trPr>
        <w:tc>
          <w:tcPr>
            <w:tcW w:w="9214" w:type="dxa"/>
            <w:gridSpan w:val="2"/>
          </w:tcPr>
          <w:p w14:paraId="1270BCF2" w14:textId="77777777" w:rsidR="00AF22EC" w:rsidRDefault="00AF22EC" w:rsidP="0025015F">
            <w:pPr>
              <w:pStyle w:val="TableParagraph"/>
              <w:spacing w:before="9"/>
              <w:rPr>
                <w:sz w:val="17"/>
              </w:rPr>
            </w:pPr>
          </w:p>
          <w:p w14:paraId="0A0D572D" w14:textId="77777777" w:rsidR="00AF22EC" w:rsidRDefault="00AF22EC" w:rsidP="003B2AE8">
            <w:pPr>
              <w:pStyle w:val="TableParagraph"/>
              <w:numPr>
                <w:ilvl w:val="0"/>
                <w:numId w:val="19"/>
              </w:numPr>
              <w:tabs>
                <w:tab w:val="left" w:pos="293"/>
              </w:tabs>
              <w:spacing w:line="251" w:lineRule="exact"/>
              <w:rPr>
                <w:sz w:val="20"/>
              </w:rPr>
            </w:pPr>
            <w:r>
              <w:rPr>
                <w:sz w:val="20"/>
              </w:rPr>
              <w:t>Hava ve su kirlenmesi,</w:t>
            </w:r>
          </w:p>
          <w:p w14:paraId="3CD602DC" w14:textId="77777777" w:rsidR="00AF22EC" w:rsidRDefault="00AF22EC" w:rsidP="003B2AE8">
            <w:pPr>
              <w:pStyle w:val="TableParagraph"/>
              <w:numPr>
                <w:ilvl w:val="0"/>
                <w:numId w:val="19"/>
              </w:numPr>
              <w:tabs>
                <w:tab w:val="left" w:pos="293"/>
              </w:tabs>
              <w:spacing w:line="235" w:lineRule="exact"/>
              <w:rPr>
                <w:sz w:val="20"/>
              </w:rPr>
            </w:pPr>
            <w:r>
              <w:rPr>
                <w:sz w:val="20"/>
              </w:rPr>
              <w:t>Toprak yapısı,</w:t>
            </w:r>
          </w:p>
          <w:p w14:paraId="79387D85" w14:textId="77777777" w:rsidR="00AF22EC" w:rsidRDefault="00AF22EC" w:rsidP="003B2AE8">
            <w:pPr>
              <w:pStyle w:val="TableParagraph"/>
              <w:numPr>
                <w:ilvl w:val="0"/>
                <w:numId w:val="19"/>
              </w:numPr>
              <w:tabs>
                <w:tab w:val="left" w:pos="293"/>
              </w:tabs>
              <w:spacing w:line="234" w:lineRule="exact"/>
              <w:rPr>
                <w:sz w:val="20"/>
              </w:rPr>
            </w:pPr>
            <w:r>
              <w:rPr>
                <w:sz w:val="20"/>
              </w:rPr>
              <w:t>Bitki örtüsü,</w:t>
            </w:r>
          </w:p>
          <w:p w14:paraId="07346216" w14:textId="77777777" w:rsidR="00AF22EC" w:rsidRDefault="00AF22EC" w:rsidP="003B2AE8">
            <w:pPr>
              <w:pStyle w:val="TableParagraph"/>
              <w:numPr>
                <w:ilvl w:val="0"/>
                <w:numId w:val="19"/>
              </w:numPr>
              <w:tabs>
                <w:tab w:val="left" w:pos="293"/>
              </w:tabs>
              <w:spacing w:line="234" w:lineRule="exact"/>
              <w:rPr>
                <w:sz w:val="20"/>
              </w:rPr>
            </w:pPr>
            <w:r>
              <w:rPr>
                <w:sz w:val="20"/>
              </w:rPr>
              <w:t>Doğal kaynakların korunması için yapılan çalışmalar,</w:t>
            </w:r>
          </w:p>
          <w:p w14:paraId="7FA3A8C0" w14:textId="77777777" w:rsidR="00AF22EC" w:rsidRDefault="00AF22EC" w:rsidP="003B2AE8">
            <w:pPr>
              <w:pStyle w:val="TableParagraph"/>
              <w:numPr>
                <w:ilvl w:val="0"/>
                <w:numId w:val="19"/>
              </w:numPr>
              <w:tabs>
                <w:tab w:val="left" w:pos="293"/>
              </w:tabs>
              <w:spacing w:line="235" w:lineRule="exact"/>
              <w:rPr>
                <w:sz w:val="20"/>
              </w:rPr>
            </w:pPr>
            <w:r>
              <w:rPr>
                <w:sz w:val="20"/>
              </w:rPr>
              <w:t>Çevrede yoğunluk gösteren hastalıklar,</w:t>
            </w:r>
          </w:p>
          <w:p w14:paraId="448DC7E2" w14:textId="166A1BF7" w:rsidR="00AF22EC" w:rsidRDefault="00AF22EC" w:rsidP="003B2AE8">
            <w:pPr>
              <w:pStyle w:val="TableParagraph"/>
              <w:numPr>
                <w:ilvl w:val="0"/>
                <w:numId w:val="19"/>
              </w:numPr>
              <w:tabs>
                <w:tab w:val="left" w:pos="293"/>
              </w:tabs>
              <w:spacing w:line="251" w:lineRule="exact"/>
              <w:rPr>
                <w:sz w:val="20"/>
              </w:rPr>
            </w:pPr>
            <w:r>
              <w:rPr>
                <w:sz w:val="20"/>
              </w:rPr>
              <w:t>Doğal afetler (deprem kuşağında bulunma,Covid19,kene vakaları vb.)</w:t>
            </w:r>
          </w:p>
        </w:tc>
      </w:tr>
    </w:tbl>
    <w:p w14:paraId="6302A40C" w14:textId="77777777" w:rsidR="00AF22EC" w:rsidRDefault="00AF22EC" w:rsidP="00AF22EC">
      <w:pPr>
        <w:pStyle w:val="GvdeMetni"/>
        <w:spacing w:before="1" w:line="360" w:lineRule="auto"/>
        <w:ind w:right="1015"/>
        <w:jc w:val="both"/>
        <w:rPr>
          <w:rFonts w:ascii="Times New Roman" w:hAnsi="Times New Roman" w:cs="Times New Roman"/>
          <w:sz w:val="20"/>
          <w:szCs w:val="20"/>
        </w:rPr>
      </w:pPr>
    </w:p>
    <w:p w14:paraId="3DD62409" w14:textId="48955A2F" w:rsidR="007A6A76" w:rsidRDefault="006E5E60" w:rsidP="00F1024A">
      <w:pPr>
        <w:pStyle w:val="Balk2"/>
        <w:numPr>
          <w:ilvl w:val="1"/>
          <w:numId w:val="16"/>
        </w:numPr>
      </w:pPr>
      <w:r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2695A6B7" w14:textId="77777777" w:rsidR="00F1024A" w:rsidRPr="00CE5C87" w:rsidRDefault="00F1024A" w:rsidP="00F1024A">
      <w:pPr>
        <w:pStyle w:val="Balk2"/>
        <w:ind w:left="927" w:firstLine="0"/>
      </w:pPr>
    </w:p>
    <w:p w14:paraId="315C2868" w14:textId="77777777" w:rsidR="00F1024A" w:rsidRDefault="00F1024A" w:rsidP="00F1024A">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786F346" w14:textId="056C6669" w:rsidR="00F1024A" w:rsidRDefault="00F1024A" w:rsidP="00F1024A">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AA18411" w14:textId="7E4D2E51" w:rsidR="00F1024A" w:rsidRDefault="00F1024A" w:rsidP="00F1024A">
      <w:pPr>
        <w:ind w:firstLine="708"/>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1024A" w:rsidRPr="00B87156" w14:paraId="29FB8F67" w14:textId="77777777" w:rsidTr="00F1024A">
        <w:trPr>
          <w:trHeight w:val="1025"/>
        </w:trPr>
        <w:tc>
          <w:tcPr>
            <w:tcW w:w="2518" w:type="dxa"/>
            <w:shd w:val="clear" w:color="auto" w:fill="auto"/>
          </w:tcPr>
          <w:p w14:paraId="37290D30" w14:textId="77777777" w:rsidR="00F1024A" w:rsidRPr="00D41148" w:rsidRDefault="00F1024A" w:rsidP="002B345F">
            <w:pPr>
              <w:jc w:val="both"/>
              <w:rPr>
                <w:szCs w:val="24"/>
              </w:rPr>
            </w:pPr>
            <w:r w:rsidRPr="00D41148">
              <w:rPr>
                <w:szCs w:val="24"/>
              </w:rPr>
              <w:t>Öğrenciler</w:t>
            </w:r>
          </w:p>
        </w:tc>
        <w:tc>
          <w:tcPr>
            <w:tcW w:w="7371" w:type="dxa"/>
            <w:shd w:val="clear" w:color="auto" w:fill="auto"/>
          </w:tcPr>
          <w:p w14:paraId="3CEBAEFF" w14:textId="77777777" w:rsidR="00F1024A" w:rsidRPr="00F92AFF" w:rsidRDefault="00F1024A" w:rsidP="0068283E">
            <w:pPr>
              <w:widowControl/>
              <w:numPr>
                <w:ilvl w:val="0"/>
                <w:numId w:val="40"/>
              </w:numPr>
              <w:autoSpaceDE/>
              <w:autoSpaceDN/>
              <w:rPr>
                <w:rFonts w:ascii="Times New Roman" w:hAnsi="Times New Roman"/>
                <w:szCs w:val="24"/>
              </w:rPr>
            </w:pPr>
            <w:r w:rsidRPr="00F92AFF">
              <w:rPr>
                <w:rFonts w:ascii="Times New Roman" w:hAnsi="Times New Roman"/>
                <w:szCs w:val="24"/>
              </w:rPr>
              <w:t>Sınıflardaki öğrenci mevcutlarının standartlara uygun olması</w:t>
            </w:r>
          </w:p>
          <w:p w14:paraId="38A54E32" w14:textId="77777777" w:rsidR="00F1024A" w:rsidRPr="00F92AFF" w:rsidRDefault="00F1024A" w:rsidP="0068283E">
            <w:pPr>
              <w:widowControl/>
              <w:numPr>
                <w:ilvl w:val="0"/>
                <w:numId w:val="40"/>
              </w:numPr>
              <w:autoSpaceDE/>
              <w:autoSpaceDN/>
              <w:rPr>
                <w:rFonts w:ascii="Times New Roman" w:hAnsi="Times New Roman"/>
                <w:szCs w:val="24"/>
              </w:rPr>
            </w:pPr>
            <w:r w:rsidRPr="00F92AFF">
              <w:rPr>
                <w:rFonts w:ascii="Times New Roman" w:hAnsi="Times New Roman"/>
                <w:szCs w:val="24"/>
              </w:rPr>
              <w:t>Sosyal faaliyetlere katılımın olması</w:t>
            </w:r>
          </w:p>
          <w:p w14:paraId="38B59AAC" w14:textId="77777777" w:rsidR="00F1024A" w:rsidRPr="00B87156" w:rsidRDefault="00F1024A" w:rsidP="0068283E">
            <w:pPr>
              <w:widowControl/>
              <w:numPr>
                <w:ilvl w:val="0"/>
                <w:numId w:val="40"/>
              </w:numPr>
              <w:autoSpaceDE/>
              <w:autoSpaceDN/>
              <w:rPr>
                <w:rFonts w:ascii="Times New Roman" w:hAnsi="Times New Roman"/>
                <w:szCs w:val="24"/>
              </w:rPr>
            </w:pPr>
            <w:r w:rsidRPr="00F92AFF">
              <w:rPr>
                <w:rFonts w:ascii="Times New Roman" w:hAnsi="Times New Roman"/>
                <w:szCs w:val="24"/>
              </w:rPr>
              <w:t>Öğrencilerde disiplin gerektirecek davranışlar olmaması</w:t>
            </w:r>
          </w:p>
        </w:tc>
      </w:tr>
      <w:tr w:rsidR="00F1024A" w:rsidRPr="00B87156" w14:paraId="7A8D2E7D" w14:textId="77777777" w:rsidTr="00F1024A">
        <w:tc>
          <w:tcPr>
            <w:tcW w:w="2518" w:type="dxa"/>
            <w:shd w:val="clear" w:color="auto" w:fill="auto"/>
          </w:tcPr>
          <w:p w14:paraId="32B930DE" w14:textId="77777777" w:rsidR="00F1024A" w:rsidRPr="00D41148" w:rsidRDefault="00F1024A" w:rsidP="002B345F">
            <w:pPr>
              <w:jc w:val="both"/>
              <w:rPr>
                <w:szCs w:val="24"/>
              </w:rPr>
            </w:pPr>
            <w:r w:rsidRPr="00D41148">
              <w:rPr>
                <w:szCs w:val="24"/>
              </w:rPr>
              <w:t>Çalışanlar</w:t>
            </w:r>
          </w:p>
        </w:tc>
        <w:tc>
          <w:tcPr>
            <w:tcW w:w="7371" w:type="dxa"/>
            <w:shd w:val="clear" w:color="auto" w:fill="auto"/>
          </w:tcPr>
          <w:p w14:paraId="0594954F" w14:textId="77777777" w:rsidR="00F1024A" w:rsidRPr="00F92AFF" w:rsidRDefault="00F1024A" w:rsidP="0068283E">
            <w:pPr>
              <w:widowControl/>
              <w:numPr>
                <w:ilvl w:val="0"/>
                <w:numId w:val="41"/>
              </w:numPr>
              <w:autoSpaceDE/>
              <w:autoSpaceDN/>
              <w:rPr>
                <w:rFonts w:ascii="Times New Roman" w:hAnsi="Times New Roman"/>
                <w:szCs w:val="24"/>
              </w:rPr>
            </w:pPr>
            <w:r w:rsidRPr="00F92AFF">
              <w:rPr>
                <w:rFonts w:ascii="Times New Roman" w:hAnsi="Times New Roman"/>
                <w:szCs w:val="24"/>
              </w:rPr>
              <w:t>Öğretmenler arasındaki mesleki ve kişisel dayanışmanın olması</w:t>
            </w:r>
          </w:p>
          <w:p w14:paraId="3030B751" w14:textId="77777777" w:rsidR="00F1024A" w:rsidRPr="00F92AFF" w:rsidRDefault="00F1024A" w:rsidP="0068283E">
            <w:pPr>
              <w:widowControl/>
              <w:numPr>
                <w:ilvl w:val="0"/>
                <w:numId w:val="41"/>
              </w:numPr>
              <w:autoSpaceDE/>
              <w:autoSpaceDN/>
              <w:rPr>
                <w:rFonts w:ascii="Times New Roman" w:hAnsi="Times New Roman"/>
                <w:szCs w:val="24"/>
              </w:rPr>
            </w:pPr>
            <w:r w:rsidRPr="00F92AFF">
              <w:rPr>
                <w:rFonts w:ascii="Times New Roman" w:hAnsi="Times New Roman"/>
                <w:szCs w:val="24"/>
              </w:rPr>
              <w:t>Okul personelinin yeniliğe açık olması</w:t>
            </w:r>
          </w:p>
          <w:p w14:paraId="57F55A11" w14:textId="77777777" w:rsidR="00F1024A" w:rsidRPr="00B87156" w:rsidRDefault="00F1024A" w:rsidP="0068283E">
            <w:pPr>
              <w:widowControl/>
              <w:numPr>
                <w:ilvl w:val="0"/>
                <w:numId w:val="41"/>
              </w:numPr>
              <w:autoSpaceDE/>
              <w:autoSpaceDN/>
              <w:rPr>
                <w:rFonts w:ascii="Times New Roman" w:hAnsi="Times New Roman"/>
                <w:szCs w:val="24"/>
              </w:rPr>
            </w:pPr>
            <w:r w:rsidRPr="00F92AFF">
              <w:rPr>
                <w:rFonts w:ascii="Times New Roman" w:hAnsi="Times New Roman"/>
                <w:szCs w:val="24"/>
              </w:rPr>
              <w:t>İdari kadronun yeterli olması</w:t>
            </w:r>
          </w:p>
        </w:tc>
      </w:tr>
      <w:tr w:rsidR="00F1024A" w:rsidRPr="00D41148" w14:paraId="4E719040" w14:textId="77777777" w:rsidTr="00F1024A">
        <w:tc>
          <w:tcPr>
            <w:tcW w:w="2518" w:type="dxa"/>
            <w:shd w:val="clear" w:color="auto" w:fill="auto"/>
          </w:tcPr>
          <w:p w14:paraId="153D7C55" w14:textId="77777777" w:rsidR="00F1024A" w:rsidRPr="00D41148" w:rsidRDefault="00F1024A" w:rsidP="002B345F">
            <w:pPr>
              <w:jc w:val="both"/>
              <w:rPr>
                <w:szCs w:val="24"/>
              </w:rPr>
            </w:pPr>
            <w:r w:rsidRPr="00D41148">
              <w:rPr>
                <w:szCs w:val="24"/>
              </w:rPr>
              <w:t>Veliler</w:t>
            </w:r>
          </w:p>
        </w:tc>
        <w:tc>
          <w:tcPr>
            <w:tcW w:w="7371" w:type="dxa"/>
            <w:shd w:val="clear" w:color="auto" w:fill="auto"/>
          </w:tcPr>
          <w:p w14:paraId="72D7735C" w14:textId="77777777" w:rsidR="00F1024A" w:rsidRPr="00D41148" w:rsidRDefault="00F1024A" w:rsidP="002B345F">
            <w:pPr>
              <w:jc w:val="both"/>
              <w:rPr>
                <w:szCs w:val="24"/>
              </w:rPr>
            </w:pPr>
            <w:r w:rsidRPr="00F92AFF">
              <w:rPr>
                <w:rFonts w:ascii="Times New Roman" w:hAnsi="Times New Roman"/>
                <w:szCs w:val="24"/>
              </w:rPr>
              <w:t xml:space="preserve">      l-</w:t>
            </w:r>
            <w:r>
              <w:rPr>
                <w:rFonts w:ascii="Times New Roman" w:hAnsi="Times New Roman"/>
                <w:szCs w:val="24"/>
              </w:rPr>
              <w:t xml:space="preserve">   V</w:t>
            </w:r>
            <w:r w:rsidRPr="00F92AFF">
              <w:rPr>
                <w:rFonts w:ascii="Times New Roman" w:hAnsi="Times New Roman"/>
                <w:szCs w:val="24"/>
              </w:rPr>
              <w:t>eli</w:t>
            </w:r>
            <w:r>
              <w:rPr>
                <w:rFonts w:ascii="Times New Roman" w:hAnsi="Times New Roman"/>
                <w:szCs w:val="24"/>
              </w:rPr>
              <w:t xml:space="preserve">  ilgisinin </w:t>
            </w:r>
            <w:r w:rsidRPr="00F92AFF">
              <w:rPr>
                <w:rFonts w:ascii="Times New Roman" w:hAnsi="Times New Roman"/>
                <w:szCs w:val="24"/>
              </w:rPr>
              <w:t>yüksek olması</w:t>
            </w:r>
          </w:p>
        </w:tc>
      </w:tr>
      <w:tr w:rsidR="00F1024A" w:rsidRPr="00B87156" w14:paraId="175151A5" w14:textId="77777777" w:rsidTr="00F1024A">
        <w:tc>
          <w:tcPr>
            <w:tcW w:w="2518" w:type="dxa"/>
            <w:shd w:val="clear" w:color="auto" w:fill="auto"/>
          </w:tcPr>
          <w:p w14:paraId="75B7BC97" w14:textId="77777777" w:rsidR="00F1024A" w:rsidRPr="00D41148" w:rsidRDefault="00F1024A" w:rsidP="002B345F">
            <w:pPr>
              <w:jc w:val="both"/>
              <w:rPr>
                <w:szCs w:val="24"/>
              </w:rPr>
            </w:pPr>
            <w:r w:rsidRPr="00D41148">
              <w:rPr>
                <w:szCs w:val="24"/>
              </w:rPr>
              <w:t>Bina ve Yerleşke</w:t>
            </w:r>
          </w:p>
        </w:tc>
        <w:tc>
          <w:tcPr>
            <w:tcW w:w="7371" w:type="dxa"/>
            <w:shd w:val="clear" w:color="auto" w:fill="auto"/>
          </w:tcPr>
          <w:p w14:paraId="24CAE8CA" w14:textId="77777777" w:rsidR="00F1024A" w:rsidRPr="00B87156" w:rsidRDefault="00F1024A" w:rsidP="0068283E">
            <w:pPr>
              <w:widowControl/>
              <w:numPr>
                <w:ilvl w:val="0"/>
                <w:numId w:val="42"/>
              </w:numPr>
              <w:autoSpaceDE/>
              <w:autoSpaceDN/>
              <w:rPr>
                <w:rFonts w:ascii="Times New Roman" w:hAnsi="Times New Roman"/>
                <w:szCs w:val="24"/>
              </w:rPr>
            </w:pPr>
            <w:r w:rsidRPr="00F92AFF">
              <w:rPr>
                <w:rFonts w:ascii="Times New Roman" w:hAnsi="Times New Roman"/>
                <w:szCs w:val="24"/>
              </w:rPr>
              <w:t>Okul alanımızın geniş olması</w:t>
            </w:r>
          </w:p>
        </w:tc>
      </w:tr>
      <w:tr w:rsidR="00F1024A" w:rsidRPr="00751215" w14:paraId="1C9C1C1F" w14:textId="77777777" w:rsidTr="00F1024A">
        <w:tc>
          <w:tcPr>
            <w:tcW w:w="2518" w:type="dxa"/>
            <w:shd w:val="clear" w:color="auto" w:fill="auto"/>
          </w:tcPr>
          <w:p w14:paraId="25B5ECA0" w14:textId="77777777" w:rsidR="00F1024A" w:rsidRPr="00D41148" w:rsidRDefault="00F1024A" w:rsidP="002B345F">
            <w:pPr>
              <w:jc w:val="both"/>
              <w:rPr>
                <w:szCs w:val="24"/>
              </w:rPr>
            </w:pPr>
            <w:r w:rsidRPr="00D41148">
              <w:rPr>
                <w:szCs w:val="24"/>
              </w:rPr>
              <w:t>Donanım</w:t>
            </w:r>
          </w:p>
        </w:tc>
        <w:tc>
          <w:tcPr>
            <w:tcW w:w="7371" w:type="dxa"/>
            <w:shd w:val="clear" w:color="auto" w:fill="auto"/>
          </w:tcPr>
          <w:p w14:paraId="4F438D1E" w14:textId="77777777" w:rsidR="00F1024A" w:rsidRPr="00F92AFF" w:rsidRDefault="00F1024A" w:rsidP="0068283E">
            <w:pPr>
              <w:widowControl/>
              <w:numPr>
                <w:ilvl w:val="0"/>
                <w:numId w:val="43"/>
              </w:numPr>
              <w:autoSpaceDE/>
              <w:autoSpaceDN/>
              <w:rPr>
                <w:rFonts w:ascii="Times New Roman" w:hAnsi="Times New Roman"/>
                <w:szCs w:val="24"/>
              </w:rPr>
            </w:pPr>
            <w:r w:rsidRPr="00F92AFF">
              <w:rPr>
                <w:rFonts w:ascii="Times New Roman" w:hAnsi="Times New Roman"/>
                <w:szCs w:val="24"/>
              </w:rPr>
              <w:t>Okulumuzun araç,gereç ve eğitim teknolojileri yönünden yeterli olması</w:t>
            </w:r>
          </w:p>
          <w:p w14:paraId="6D898D50" w14:textId="77777777" w:rsidR="00F1024A" w:rsidRPr="00F92AFF" w:rsidRDefault="00F1024A" w:rsidP="0068283E">
            <w:pPr>
              <w:widowControl/>
              <w:numPr>
                <w:ilvl w:val="0"/>
                <w:numId w:val="43"/>
              </w:numPr>
              <w:autoSpaceDE/>
              <w:autoSpaceDN/>
              <w:rPr>
                <w:rFonts w:ascii="Times New Roman" w:hAnsi="Times New Roman"/>
                <w:szCs w:val="24"/>
              </w:rPr>
            </w:pPr>
            <w:r w:rsidRPr="00F92AFF">
              <w:rPr>
                <w:rFonts w:ascii="Times New Roman" w:hAnsi="Times New Roman"/>
                <w:szCs w:val="24"/>
              </w:rPr>
              <w:t>Toplam kalite yönetimi felsefesini benimsemiş olması</w:t>
            </w:r>
          </w:p>
          <w:p w14:paraId="50FF38F6" w14:textId="77777777" w:rsidR="00F1024A" w:rsidRPr="00F92AFF" w:rsidRDefault="00F1024A" w:rsidP="0068283E">
            <w:pPr>
              <w:widowControl/>
              <w:numPr>
                <w:ilvl w:val="0"/>
                <w:numId w:val="43"/>
              </w:numPr>
              <w:autoSpaceDE/>
              <w:autoSpaceDN/>
              <w:rPr>
                <w:rFonts w:ascii="Times New Roman" w:hAnsi="Times New Roman"/>
                <w:szCs w:val="24"/>
              </w:rPr>
            </w:pPr>
            <w:r w:rsidRPr="00F92AFF">
              <w:rPr>
                <w:rFonts w:ascii="Times New Roman" w:hAnsi="Times New Roman"/>
                <w:szCs w:val="24"/>
              </w:rPr>
              <w:t>Teknolojik araçların kullanım oranının üst düzeyde olması</w:t>
            </w:r>
          </w:p>
          <w:p w14:paraId="6A391BCB" w14:textId="77777777" w:rsidR="00F1024A" w:rsidRPr="00F92AFF" w:rsidRDefault="00F1024A" w:rsidP="0068283E">
            <w:pPr>
              <w:widowControl/>
              <w:numPr>
                <w:ilvl w:val="0"/>
                <w:numId w:val="43"/>
              </w:numPr>
              <w:autoSpaceDE/>
              <w:autoSpaceDN/>
              <w:rPr>
                <w:rFonts w:ascii="Times New Roman" w:hAnsi="Times New Roman"/>
                <w:szCs w:val="24"/>
              </w:rPr>
            </w:pPr>
            <w:r w:rsidRPr="00F92AFF">
              <w:rPr>
                <w:rFonts w:ascii="Times New Roman" w:hAnsi="Times New Roman"/>
                <w:szCs w:val="24"/>
              </w:rPr>
              <w:t>Okul personelinin yeniliğe açık olması</w:t>
            </w:r>
          </w:p>
          <w:p w14:paraId="2BEC2033" w14:textId="77777777" w:rsidR="00F1024A" w:rsidRPr="00751215" w:rsidRDefault="00F1024A" w:rsidP="0068283E">
            <w:pPr>
              <w:widowControl/>
              <w:numPr>
                <w:ilvl w:val="0"/>
                <w:numId w:val="43"/>
              </w:numPr>
              <w:autoSpaceDE/>
              <w:autoSpaceDN/>
              <w:rPr>
                <w:rFonts w:ascii="Times New Roman" w:hAnsi="Times New Roman"/>
                <w:szCs w:val="24"/>
              </w:rPr>
            </w:pPr>
            <w:r w:rsidRPr="00F92AFF">
              <w:rPr>
                <w:rFonts w:ascii="Times New Roman" w:hAnsi="Times New Roman"/>
                <w:szCs w:val="24"/>
              </w:rPr>
              <w:t>Her sınıfta Projeksiyon olması</w:t>
            </w:r>
            <w:r w:rsidRPr="00751215">
              <w:rPr>
                <w:rFonts w:ascii="Times New Roman" w:hAnsi="Times New Roman"/>
                <w:szCs w:val="24"/>
              </w:rPr>
              <w:t xml:space="preserve">     </w:t>
            </w:r>
          </w:p>
        </w:tc>
      </w:tr>
      <w:tr w:rsidR="00F1024A" w:rsidRPr="00D41148" w14:paraId="4FE7AE5F" w14:textId="77777777" w:rsidTr="00F1024A">
        <w:tc>
          <w:tcPr>
            <w:tcW w:w="2518" w:type="dxa"/>
            <w:shd w:val="clear" w:color="auto" w:fill="auto"/>
          </w:tcPr>
          <w:p w14:paraId="2BEF91B4" w14:textId="77777777" w:rsidR="00F1024A" w:rsidRPr="00D41148" w:rsidRDefault="00F1024A" w:rsidP="002B345F">
            <w:pPr>
              <w:jc w:val="both"/>
              <w:rPr>
                <w:szCs w:val="24"/>
              </w:rPr>
            </w:pPr>
            <w:r w:rsidRPr="00D41148">
              <w:rPr>
                <w:szCs w:val="24"/>
              </w:rPr>
              <w:t>Bütçe</w:t>
            </w:r>
          </w:p>
        </w:tc>
        <w:tc>
          <w:tcPr>
            <w:tcW w:w="7371" w:type="dxa"/>
            <w:shd w:val="clear" w:color="auto" w:fill="auto"/>
          </w:tcPr>
          <w:p w14:paraId="20B561F6" w14:textId="77777777" w:rsidR="00F1024A" w:rsidRDefault="00F1024A" w:rsidP="002B345F">
            <w:pPr>
              <w:jc w:val="both"/>
              <w:rPr>
                <w:rFonts w:ascii="Times New Roman" w:hAnsi="Times New Roman"/>
                <w:szCs w:val="24"/>
              </w:rPr>
            </w:pPr>
            <w:r w:rsidRPr="00F92AFF">
              <w:rPr>
                <w:rFonts w:ascii="Times New Roman" w:hAnsi="Times New Roman"/>
                <w:szCs w:val="24"/>
              </w:rPr>
              <w:t xml:space="preserve">      l-</w:t>
            </w:r>
            <w:r>
              <w:rPr>
                <w:rFonts w:ascii="Times New Roman" w:hAnsi="Times New Roman"/>
                <w:szCs w:val="24"/>
              </w:rPr>
              <w:t xml:space="preserve"> V</w:t>
            </w:r>
            <w:r w:rsidRPr="00F92AFF">
              <w:rPr>
                <w:rFonts w:ascii="Times New Roman" w:hAnsi="Times New Roman"/>
                <w:szCs w:val="24"/>
              </w:rPr>
              <w:t>eli</w:t>
            </w:r>
            <w:r>
              <w:rPr>
                <w:rFonts w:ascii="Times New Roman" w:hAnsi="Times New Roman"/>
                <w:szCs w:val="24"/>
              </w:rPr>
              <w:t xml:space="preserve">  ilgisinin </w:t>
            </w:r>
            <w:r w:rsidRPr="00F92AFF">
              <w:rPr>
                <w:rFonts w:ascii="Times New Roman" w:hAnsi="Times New Roman"/>
                <w:szCs w:val="24"/>
              </w:rPr>
              <w:t>yüksek olması</w:t>
            </w:r>
            <w:r>
              <w:rPr>
                <w:rFonts w:ascii="Times New Roman" w:hAnsi="Times New Roman"/>
                <w:szCs w:val="24"/>
              </w:rPr>
              <w:t xml:space="preserve"> sebebiyle bağışların yapılması</w:t>
            </w:r>
          </w:p>
          <w:p w14:paraId="697BDD5A" w14:textId="77777777" w:rsidR="00F1024A" w:rsidRPr="00D41148" w:rsidRDefault="00F1024A" w:rsidP="002B345F">
            <w:pPr>
              <w:jc w:val="both"/>
              <w:rPr>
                <w:szCs w:val="24"/>
              </w:rPr>
            </w:pPr>
            <w:r>
              <w:rPr>
                <w:rFonts w:ascii="Times New Roman" w:hAnsi="Times New Roman"/>
                <w:szCs w:val="24"/>
              </w:rPr>
              <w:lastRenderedPageBreak/>
              <w:t xml:space="preserve">      2- Okul Aile Birliğinin çalışmalarıyla bütçenin iyileştirilmesi.</w:t>
            </w:r>
          </w:p>
        </w:tc>
      </w:tr>
      <w:tr w:rsidR="00F1024A" w:rsidRPr="00B87156" w14:paraId="25CB496C" w14:textId="77777777" w:rsidTr="00F1024A">
        <w:tc>
          <w:tcPr>
            <w:tcW w:w="2518" w:type="dxa"/>
            <w:shd w:val="clear" w:color="auto" w:fill="auto"/>
          </w:tcPr>
          <w:p w14:paraId="061942D7" w14:textId="77777777" w:rsidR="00F1024A" w:rsidRPr="00D41148" w:rsidRDefault="00F1024A" w:rsidP="002B345F">
            <w:pPr>
              <w:jc w:val="both"/>
              <w:rPr>
                <w:szCs w:val="24"/>
              </w:rPr>
            </w:pPr>
            <w:r w:rsidRPr="00D41148">
              <w:rPr>
                <w:szCs w:val="24"/>
              </w:rPr>
              <w:lastRenderedPageBreak/>
              <w:t>Yönetim Süreçleri</w:t>
            </w:r>
          </w:p>
        </w:tc>
        <w:tc>
          <w:tcPr>
            <w:tcW w:w="7371" w:type="dxa"/>
            <w:shd w:val="clear" w:color="auto" w:fill="auto"/>
          </w:tcPr>
          <w:p w14:paraId="1225DACB" w14:textId="77777777" w:rsidR="00F1024A" w:rsidRPr="00F92AFF" w:rsidRDefault="00F1024A" w:rsidP="0068283E">
            <w:pPr>
              <w:widowControl/>
              <w:numPr>
                <w:ilvl w:val="0"/>
                <w:numId w:val="44"/>
              </w:numPr>
              <w:autoSpaceDE/>
              <w:autoSpaceDN/>
              <w:rPr>
                <w:rFonts w:ascii="Times New Roman" w:hAnsi="Times New Roman"/>
                <w:szCs w:val="24"/>
              </w:rPr>
            </w:pPr>
            <w:r w:rsidRPr="00F92AFF">
              <w:rPr>
                <w:rFonts w:ascii="Times New Roman" w:hAnsi="Times New Roman"/>
                <w:szCs w:val="24"/>
              </w:rPr>
              <w:t>Toplam kalite yönetimi felsefesini benimsemiş olması</w:t>
            </w:r>
          </w:p>
          <w:p w14:paraId="5147696C" w14:textId="77777777" w:rsidR="00F1024A" w:rsidRPr="00F92AFF" w:rsidRDefault="00F1024A" w:rsidP="0068283E">
            <w:pPr>
              <w:widowControl/>
              <w:numPr>
                <w:ilvl w:val="0"/>
                <w:numId w:val="44"/>
              </w:numPr>
              <w:autoSpaceDE/>
              <w:autoSpaceDN/>
              <w:rPr>
                <w:rFonts w:ascii="Times New Roman" w:hAnsi="Times New Roman"/>
                <w:szCs w:val="24"/>
              </w:rPr>
            </w:pPr>
            <w:r w:rsidRPr="00F92AFF">
              <w:rPr>
                <w:rFonts w:ascii="Times New Roman" w:hAnsi="Times New Roman"/>
                <w:szCs w:val="24"/>
              </w:rPr>
              <w:t>Sosyal faaliyetlere katılımın olması</w:t>
            </w:r>
          </w:p>
          <w:p w14:paraId="3BA43F9B" w14:textId="77777777" w:rsidR="00F1024A" w:rsidRPr="00F92AFF" w:rsidRDefault="00F1024A" w:rsidP="0068283E">
            <w:pPr>
              <w:widowControl/>
              <w:numPr>
                <w:ilvl w:val="0"/>
                <w:numId w:val="44"/>
              </w:numPr>
              <w:autoSpaceDE/>
              <w:autoSpaceDN/>
              <w:rPr>
                <w:rFonts w:ascii="Times New Roman" w:hAnsi="Times New Roman"/>
                <w:szCs w:val="24"/>
              </w:rPr>
            </w:pPr>
            <w:r w:rsidRPr="00F92AFF">
              <w:rPr>
                <w:rFonts w:ascii="Times New Roman" w:hAnsi="Times New Roman"/>
                <w:szCs w:val="24"/>
              </w:rPr>
              <w:t>Öğretmenler arasındaki mesleki ve kişisel dayanışmanın olması</w:t>
            </w:r>
          </w:p>
          <w:p w14:paraId="27290250" w14:textId="77777777" w:rsidR="00F1024A" w:rsidRPr="00F92AFF" w:rsidRDefault="00F1024A" w:rsidP="0068283E">
            <w:pPr>
              <w:widowControl/>
              <w:numPr>
                <w:ilvl w:val="0"/>
                <w:numId w:val="44"/>
              </w:numPr>
              <w:autoSpaceDE/>
              <w:autoSpaceDN/>
              <w:rPr>
                <w:rFonts w:ascii="Times New Roman" w:hAnsi="Times New Roman"/>
                <w:szCs w:val="24"/>
              </w:rPr>
            </w:pPr>
            <w:r w:rsidRPr="00F92AFF">
              <w:rPr>
                <w:rFonts w:ascii="Times New Roman" w:hAnsi="Times New Roman"/>
                <w:szCs w:val="24"/>
              </w:rPr>
              <w:t>Okul personelinin yeniliğe açık olması</w:t>
            </w:r>
          </w:p>
          <w:p w14:paraId="6B4A8B34" w14:textId="77777777" w:rsidR="00F1024A" w:rsidRPr="00B87156" w:rsidRDefault="00F1024A" w:rsidP="0068283E">
            <w:pPr>
              <w:widowControl/>
              <w:numPr>
                <w:ilvl w:val="0"/>
                <w:numId w:val="44"/>
              </w:numPr>
              <w:autoSpaceDE/>
              <w:autoSpaceDN/>
              <w:rPr>
                <w:rFonts w:ascii="Times New Roman" w:hAnsi="Times New Roman"/>
                <w:szCs w:val="24"/>
              </w:rPr>
            </w:pPr>
            <w:r w:rsidRPr="00F92AFF">
              <w:rPr>
                <w:rFonts w:ascii="Times New Roman" w:hAnsi="Times New Roman"/>
                <w:szCs w:val="24"/>
              </w:rPr>
              <w:t>İdari kadronun yeterli olması</w:t>
            </w:r>
          </w:p>
        </w:tc>
      </w:tr>
      <w:tr w:rsidR="00F1024A" w:rsidRPr="00B87156" w14:paraId="22DB8573" w14:textId="77777777" w:rsidTr="00F1024A">
        <w:tc>
          <w:tcPr>
            <w:tcW w:w="2518" w:type="dxa"/>
            <w:shd w:val="clear" w:color="auto" w:fill="auto"/>
          </w:tcPr>
          <w:p w14:paraId="02CC6DB5" w14:textId="77777777" w:rsidR="00F1024A" w:rsidRPr="00D41148" w:rsidRDefault="00F1024A" w:rsidP="002B345F">
            <w:pPr>
              <w:jc w:val="both"/>
              <w:rPr>
                <w:szCs w:val="24"/>
              </w:rPr>
            </w:pPr>
            <w:r w:rsidRPr="00D41148">
              <w:rPr>
                <w:szCs w:val="24"/>
              </w:rPr>
              <w:t>İletişim Süreçleri</w:t>
            </w:r>
          </w:p>
        </w:tc>
        <w:tc>
          <w:tcPr>
            <w:tcW w:w="7371" w:type="dxa"/>
            <w:shd w:val="clear" w:color="auto" w:fill="auto"/>
          </w:tcPr>
          <w:p w14:paraId="77997871" w14:textId="77777777" w:rsidR="00F1024A" w:rsidRPr="00F92AFF" w:rsidRDefault="00F1024A" w:rsidP="0068283E">
            <w:pPr>
              <w:widowControl/>
              <w:numPr>
                <w:ilvl w:val="0"/>
                <w:numId w:val="45"/>
              </w:numPr>
              <w:autoSpaceDE/>
              <w:autoSpaceDN/>
              <w:rPr>
                <w:rFonts w:ascii="Times New Roman" w:hAnsi="Times New Roman"/>
                <w:szCs w:val="24"/>
              </w:rPr>
            </w:pPr>
            <w:r w:rsidRPr="00F92AFF">
              <w:rPr>
                <w:rFonts w:ascii="Times New Roman" w:hAnsi="Times New Roman"/>
                <w:szCs w:val="24"/>
              </w:rPr>
              <w:t>Sosyal faaliyetlere katılımın olması</w:t>
            </w:r>
          </w:p>
          <w:p w14:paraId="55AE7007" w14:textId="77777777" w:rsidR="00F1024A" w:rsidRPr="00F92AFF" w:rsidRDefault="00F1024A" w:rsidP="0068283E">
            <w:pPr>
              <w:widowControl/>
              <w:numPr>
                <w:ilvl w:val="0"/>
                <w:numId w:val="45"/>
              </w:numPr>
              <w:autoSpaceDE/>
              <w:autoSpaceDN/>
              <w:rPr>
                <w:rFonts w:ascii="Times New Roman" w:hAnsi="Times New Roman"/>
                <w:szCs w:val="24"/>
              </w:rPr>
            </w:pPr>
            <w:r w:rsidRPr="00F92AFF">
              <w:rPr>
                <w:rFonts w:ascii="Times New Roman" w:hAnsi="Times New Roman"/>
                <w:szCs w:val="24"/>
              </w:rPr>
              <w:t>Öğretmenler arasındaki mesleki ve kişisel dayanışmanın olması</w:t>
            </w:r>
          </w:p>
          <w:p w14:paraId="200C9962" w14:textId="77777777" w:rsidR="00F1024A" w:rsidRPr="00F92AFF" w:rsidRDefault="00F1024A" w:rsidP="0068283E">
            <w:pPr>
              <w:widowControl/>
              <w:numPr>
                <w:ilvl w:val="0"/>
                <w:numId w:val="45"/>
              </w:numPr>
              <w:autoSpaceDE/>
              <w:autoSpaceDN/>
              <w:rPr>
                <w:rFonts w:ascii="Times New Roman" w:hAnsi="Times New Roman"/>
                <w:szCs w:val="24"/>
              </w:rPr>
            </w:pPr>
            <w:r w:rsidRPr="00F92AFF">
              <w:rPr>
                <w:rFonts w:ascii="Times New Roman" w:hAnsi="Times New Roman"/>
                <w:szCs w:val="24"/>
              </w:rPr>
              <w:t>Teknolojik araçların kullanım oranının üst düzeyde olması</w:t>
            </w:r>
          </w:p>
          <w:p w14:paraId="1E64FA1A" w14:textId="77777777" w:rsidR="00F1024A" w:rsidRPr="00B87156" w:rsidRDefault="00F1024A" w:rsidP="0068283E">
            <w:pPr>
              <w:widowControl/>
              <w:numPr>
                <w:ilvl w:val="0"/>
                <w:numId w:val="45"/>
              </w:numPr>
              <w:autoSpaceDE/>
              <w:autoSpaceDN/>
              <w:rPr>
                <w:rFonts w:ascii="Times New Roman" w:hAnsi="Times New Roman"/>
                <w:szCs w:val="24"/>
              </w:rPr>
            </w:pPr>
            <w:r w:rsidRPr="00F92AFF">
              <w:rPr>
                <w:rFonts w:ascii="Times New Roman" w:hAnsi="Times New Roman"/>
                <w:szCs w:val="24"/>
              </w:rPr>
              <w:t>Her sınıfta Projeksiyon olması</w:t>
            </w:r>
          </w:p>
        </w:tc>
      </w:tr>
    </w:tbl>
    <w:p w14:paraId="71F6CDF0" w14:textId="16E14D67" w:rsidR="00F1024A" w:rsidRDefault="00F1024A" w:rsidP="00F1024A">
      <w:pPr>
        <w:jc w:val="both"/>
        <w:rPr>
          <w:szCs w:val="24"/>
        </w:rPr>
      </w:pPr>
    </w:p>
    <w:p w14:paraId="646F7223" w14:textId="77777777" w:rsidR="00F1024A" w:rsidRPr="00F1024A" w:rsidRDefault="00F1024A" w:rsidP="00F1024A">
      <w:pPr>
        <w:ind w:firstLine="708"/>
        <w:jc w:val="both"/>
        <w:rPr>
          <w:b/>
          <w:color w:val="FF0000"/>
          <w:szCs w:val="24"/>
        </w:rPr>
      </w:pPr>
      <w:r w:rsidRPr="00F1024A">
        <w:rPr>
          <w:b/>
          <w:color w:val="FF0000"/>
          <w:szCs w:val="24"/>
        </w:rPr>
        <w:t>Zayıf Yönler</w:t>
      </w:r>
    </w:p>
    <w:p w14:paraId="5C632D93" w14:textId="77777777" w:rsidR="00F1024A" w:rsidRDefault="00F1024A" w:rsidP="00F1024A">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1024A" w:rsidRPr="00B87156" w14:paraId="65B6DE5F" w14:textId="77777777" w:rsidTr="002B345F">
        <w:tc>
          <w:tcPr>
            <w:tcW w:w="2518" w:type="dxa"/>
            <w:shd w:val="clear" w:color="auto" w:fill="auto"/>
          </w:tcPr>
          <w:p w14:paraId="3EB7FC15" w14:textId="77777777" w:rsidR="00F1024A" w:rsidRPr="00D41148" w:rsidRDefault="00F1024A" w:rsidP="002B345F">
            <w:pPr>
              <w:jc w:val="both"/>
              <w:rPr>
                <w:szCs w:val="24"/>
              </w:rPr>
            </w:pPr>
            <w:r w:rsidRPr="00D41148">
              <w:rPr>
                <w:szCs w:val="24"/>
              </w:rPr>
              <w:t>Öğrenciler</w:t>
            </w:r>
          </w:p>
        </w:tc>
        <w:tc>
          <w:tcPr>
            <w:tcW w:w="7371" w:type="dxa"/>
            <w:shd w:val="clear" w:color="auto" w:fill="auto"/>
          </w:tcPr>
          <w:p w14:paraId="334E80FB" w14:textId="77777777" w:rsidR="00F1024A" w:rsidRPr="00B87156" w:rsidRDefault="00F1024A" w:rsidP="0068283E">
            <w:pPr>
              <w:widowControl/>
              <w:numPr>
                <w:ilvl w:val="0"/>
                <w:numId w:val="46"/>
              </w:numPr>
              <w:autoSpaceDE/>
              <w:autoSpaceDN/>
              <w:rPr>
                <w:rFonts w:ascii="Times New Roman" w:hAnsi="Times New Roman"/>
                <w:szCs w:val="24"/>
              </w:rPr>
            </w:pPr>
            <w:r w:rsidRPr="00B87156">
              <w:rPr>
                <w:rFonts w:ascii="Times New Roman" w:hAnsi="Times New Roman"/>
                <w:szCs w:val="24"/>
              </w:rPr>
              <w:t>İlçe yerleşim merkezine uzak olması ve bünyesinde taşımalı öğrenci olması</w:t>
            </w:r>
          </w:p>
        </w:tc>
      </w:tr>
      <w:tr w:rsidR="00F1024A" w:rsidRPr="00D41148" w14:paraId="689BAC01" w14:textId="77777777" w:rsidTr="002B345F">
        <w:tc>
          <w:tcPr>
            <w:tcW w:w="2518" w:type="dxa"/>
            <w:shd w:val="clear" w:color="auto" w:fill="auto"/>
          </w:tcPr>
          <w:p w14:paraId="337DBD67" w14:textId="77777777" w:rsidR="00F1024A" w:rsidRPr="00D41148" w:rsidRDefault="00F1024A" w:rsidP="002B345F">
            <w:pPr>
              <w:jc w:val="both"/>
              <w:rPr>
                <w:szCs w:val="24"/>
              </w:rPr>
            </w:pPr>
            <w:r w:rsidRPr="00D41148">
              <w:rPr>
                <w:szCs w:val="24"/>
              </w:rPr>
              <w:t>Çalışanlar</w:t>
            </w:r>
          </w:p>
        </w:tc>
        <w:tc>
          <w:tcPr>
            <w:tcW w:w="7371" w:type="dxa"/>
            <w:shd w:val="clear" w:color="auto" w:fill="auto"/>
          </w:tcPr>
          <w:p w14:paraId="79D7D88E" w14:textId="77777777" w:rsidR="00F1024A" w:rsidRPr="00D41148" w:rsidRDefault="00F1024A" w:rsidP="0068283E">
            <w:pPr>
              <w:widowControl/>
              <w:numPr>
                <w:ilvl w:val="0"/>
                <w:numId w:val="51"/>
              </w:numPr>
              <w:autoSpaceDE/>
              <w:autoSpaceDN/>
              <w:jc w:val="both"/>
              <w:rPr>
                <w:szCs w:val="24"/>
              </w:rPr>
            </w:pPr>
            <w:r>
              <w:rPr>
                <w:szCs w:val="24"/>
              </w:rPr>
              <w:t>Kadrolu çalışan personel yetersizliği</w:t>
            </w:r>
          </w:p>
        </w:tc>
      </w:tr>
      <w:tr w:rsidR="00F1024A" w:rsidRPr="00D41148" w14:paraId="221F7EE8" w14:textId="77777777" w:rsidTr="002B345F">
        <w:tc>
          <w:tcPr>
            <w:tcW w:w="2518" w:type="dxa"/>
            <w:shd w:val="clear" w:color="auto" w:fill="auto"/>
          </w:tcPr>
          <w:p w14:paraId="37229C46" w14:textId="77777777" w:rsidR="00F1024A" w:rsidRPr="00D41148" w:rsidRDefault="00F1024A" w:rsidP="002B345F">
            <w:pPr>
              <w:jc w:val="both"/>
              <w:rPr>
                <w:szCs w:val="24"/>
              </w:rPr>
            </w:pPr>
            <w:r w:rsidRPr="00D41148">
              <w:rPr>
                <w:szCs w:val="24"/>
              </w:rPr>
              <w:t>Veliler</w:t>
            </w:r>
          </w:p>
        </w:tc>
        <w:tc>
          <w:tcPr>
            <w:tcW w:w="7371" w:type="dxa"/>
            <w:shd w:val="clear" w:color="auto" w:fill="auto"/>
          </w:tcPr>
          <w:p w14:paraId="45D1F136" w14:textId="77777777" w:rsidR="00F1024A" w:rsidRPr="00D41148" w:rsidRDefault="00F1024A" w:rsidP="0068283E">
            <w:pPr>
              <w:widowControl/>
              <w:numPr>
                <w:ilvl w:val="0"/>
                <w:numId w:val="50"/>
              </w:numPr>
              <w:autoSpaceDE/>
              <w:autoSpaceDN/>
              <w:jc w:val="both"/>
              <w:rPr>
                <w:szCs w:val="24"/>
              </w:rPr>
            </w:pPr>
            <w:r>
              <w:rPr>
                <w:rFonts w:ascii="Times New Roman" w:hAnsi="Times New Roman"/>
                <w:szCs w:val="24"/>
              </w:rPr>
              <w:t>Gelir düzeyi düşük velilerimizin çoğunlukta olması</w:t>
            </w:r>
          </w:p>
        </w:tc>
      </w:tr>
      <w:tr w:rsidR="00F1024A" w:rsidRPr="002D7466" w14:paraId="23C8C08D" w14:textId="77777777" w:rsidTr="002B345F">
        <w:tc>
          <w:tcPr>
            <w:tcW w:w="2518" w:type="dxa"/>
            <w:shd w:val="clear" w:color="auto" w:fill="auto"/>
          </w:tcPr>
          <w:p w14:paraId="2D545F67" w14:textId="77777777" w:rsidR="00F1024A" w:rsidRPr="00D41148" w:rsidRDefault="00F1024A" w:rsidP="002B345F">
            <w:pPr>
              <w:jc w:val="both"/>
              <w:rPr>
                <w:szCs w:val="24"/>
              </w:rPr>
            </w:pPr>
            <w:r w:rsidRPr="00D41148">
              <w:rPr>
                <w:szCs w:val="24"/>
              </w:rPr>
              <w:t>Bina ve Yerleşke</w:t>
            </w:r>
          </w:p>
        </w:tc>
        <w:tc>
          <w:tcPr>
            <w:tcW w:w="7371" w:type="dxa"/>
            <w:shd w:val="clear" w:color="auto" w:fill="auto"/>
          </w:tcPr>
          <w:p w14:paraId="18DCB315" w14:textId="77777777" w:rsidR="00F1024A" w:rsidRPr="00B87156" w:rsidRDefault="00F1024A" w:rsidP="0068283E">
            <w:pPr>
              <w:widowControl/>
              <w:numPr>
                <w:ilvl w:val="0"/>
                <w:numId w:val="47"/>
              </w:numPr>
              <w:autoSpaceDE/>
              <w:autoSpaceDN/>
              <w:rPr>
                <w:rFonts w:ascii="Times New Roman" w:hAnsi="Times New Roman"/>
                <w:szCs w:val="24"/>
              </w:rPr>
            </w:pPr>
            <w:r w:rsidRPr="00B87156">
              <w:rPr>
                <w:rFonts w:ascii="Times New Roman" w:hAnsi="Times New Roman"/>
                <w:szCs w:val="24"/>
              </w:rPr>
              <w:t>Çok amaçlı salonun yetersiz olması</w:t>
            </w:r>
          </w:p>
          <w:p w14:paraId="65CEFD1A" w14:textId="77777777" w:rsidR="00F1024A" w:rsidRPr="00B87156" w:rsidRDefault="00F1024A" w:rsidP="0068283E">
            <w:pPr>
              <w:widowControl/>
              <w:numPr>
                <w:ilvl w:val="0"/>
                <w:numId w:val="47"/>
              </w:numPr>
              <w:autoSpaceDE/>
              <w:autoSpaceDN/>
              <w:rPr>
                <w:rFonts w:ascii="Times New Roman" w:hAnsi="Times New Roman"/>
                <w:szCs w:val="24"/>
              </w:rPr>
            </w:pPr>
            <w:r w:rsidRPr="00B87156">
              <w:rPr>
                <w:rFonts w:ascii="Times New Roman" w:hAnsi="Times New Roman"/>
                <w:szCs w:val="24"/>
              </w:rPr>
              <w:t>Okulun fiziki kapasitesinin yetersiz olması</w:t>
            </w:r>
          </w:p>
          <w:p w14:paraId="50D0AB6E" w14:textId="77777777" w:rsidR="00F1024A" w:rsidRPr="00B87156" w:rsidRDefault="00F1024A" w:rsidP="0068283E">
            <w:pPr>
              <w:widowControl/>
              <w:numPr>
                <w:ilvl w:val="0"/>
                <w:numId w:val="47"/>
              </w:numPr>
              <w:autoSpaceDE/>
              <w:autoSpaceDN/>
              <w:rPr>
                <w:rFonts w:ascii="Times New Roman" w:hAnsi="Times New Roman"/>
                <w:szCs w:val="24"/>
              </w:rPr>
            </w:pPr>
            <w:r w:rsidRPr="00B87156">
              <w:rPr>
                <w:rFonts w:ascii="Times New Roman" w:hAnsi="Times New Roman"/>
                <w:szCs w:val="24"/>
              </w:rPr>
              <w:t xml:space="preserve">İlçe yerleşim merkezine uzak olması </w:t>
            </w:r>
          </w:p>
          <w:p w14:paraId="704D84C2" w14:textId="77777777" w:rsidR="00F1024A" w:rsidRPr="00B87156" w:rsidRDefault="00F1024A" w:rsidP="0068283E">
            <w:pPr>
              <w:widowControl/>
              <w:numPr>
                <w:ilvl w:val="0"/>
                <w:numId w:val="47"/>
              </w:numPr>
              <w:autoSpaceDE/>
              <w:autoSpaceDN/>
              <w:rPr>
                <w:rFonts w:ascii="Times New Roman" w:hAnsi="Times New Roman"/>
                <w:szCs w:val="24"/>
              </w:rPr>
            </w:pPr>
            <w:r w:rsidRPr="00B87156">
              <w:rPr>
                <w:rFonts w:ascii="Times New Roman" w:hAnsi="Times New Roman"/>
                <w:szCs w:val="24"/>
              </w:rPr>
              <w:t>Spor Salonu ve soyunma odaları</w:t>
            </w:r>
          </w:p>
          <w:p w14:paraId="68EAF299" w14:textId="77777777" w:rsidR="00F1024A" w:rsidRPr="00B87156" w:rsidRDefault="00F1024A" w:rsidP="002B345F">
            <w:pPr>
              <w:ind w:left="720"/>
              <w:jc w:val="both"/>
              <w:rPr>
                <w:rFonts w:ascii="Times New Roman" w:hAnsi="Times New Roman"/>
                <w:szCs w:val="24"/>
              </w:rPr>
            </w:pPr>
            <w:r w:rsidRPr="00B87156">
              <w:rPr>
                <w:rFonts w:ascii="Times New Roman" w:hAnsi="Times New Roman"/>
                <w:szCs w:val="24"/>
              </w:rPr>
              <w:t>olmaması.</w:t>
            </w:r>
          </w:p>
          <w:p w14:paraId="1869B59F" w14:textId="77777777" w:rsidR="00F1024A" w:rsidRPr="00B87156" w:rsidRDefault="00F1024A" w:rsidP="002B345F">
            <w:pPr>
              <w:jc w:val="both"/>
              <w:rPr>
                <w:rFonts w:ascii="Times New Roman" w:hAnsi="Times New Roman"/>
                <w:szCs w:val="24"/>
              </w:rPr>
            </w:pPr>
            <w:r w:rsidRPr="00B87156">
              <w:rPr>
                <w:rFonts w:ascii="Times New Roman" w:hAnsi="Times New Roman"/>
                <w:szCs w:val="24"/>
              </w:rPr>
              <w:t xml:space="preserve">      h- Okulun bina ihtiyacının giderilememesi.İlkokul ve Ortaokulun aynı binada bulunması</w:t>
            </w:r>
          </w:p>
          <w:p w14:paraId="2A6946AA" w14:textId="77777777" w:rsidR="00F1024A" w:rsidRPr="002D7466" w:rsidRDefault="00F1024A" w:rsidP="002B345F">
            <w:pPr>
              <w:jc w:val="both"/>
              <w:rPr>
                <w:rFonts w:ascii="Times New Roman" w:hAnsi="Times New Roman"/>
                <w:szCs w:val="24"/>
              </w:rPr>
            </w:pPr>
            <w:r w:rsidRPr="00B87156">
              <w:rPr>
                <w:rFonts w:ascii="Times New Roman" w:hAnsi="Times New Roman"/>
                <w:szCs w:val="24"/>
              </w:rPr>
              <w:t xml:space="preserve">      j-Fen Laboratuarının yetersizliği.</w:t>
            </w:r>
          </w:p>
        </w:tc>
      </w:tr>
      <w:tr w:rsidR="00F1024A" w:rsidRPr="002D7466" w14:paraId="17F32472" w14:textId="77777777" w:rsidTr="002B345F">
        <w:tc>
          <w:tcPr>
            <w:tcW w:w="2518" w:type="dxa"/>
            <w:shd w:val="clear" w:color="auto" w:fill="auto"/>
          </w:tcPr>
          <w:p w14:paraId="678F9E10" w14:textId="77777777" w:rsidR="00F1024A" w:rsidRPr="00D41148" w:rsidRDefault="00F1024A" w:rsidP="002B345F">
            <w:pPr>
              <w:jc w:val="both"/>
              <w:rPr>
                <w:szCs w:val="24"/>
              </w:rPr>
            </w:pPr>
            <w:r w:rsidRPr="00D41148">
              <w:rPr>
                <w:szCs w:val="24"/>
              </w:rPr>
              <w:t>Donanım</w:t>
            </w:r>
          </w:p>
        </w:tc>
        <w:tc>
          <w:tcPr>
            <w:tcW w:w="7371" w:type="dxa"/>
            <w:shd w:val="clear" w:color="auto" w:fill="auto"/>
          </w:tcPr>
          <w:p w14:paraId="0BAFB889" w14:textId="77777777" w:rsidR="00F1024A" w:rsidRPr="00B87156" w:rsidRDefault="00F1024A" w:rsidP="002B345F">
            <w:pPr>
              <w:rPr>
                <w:rFonts w:ascii="Times New Roman" w:hAnsi="Times New Roman"/>
                <w:szCs w:val="24"/>
              </w:rPr>
            </w:pPr>
            <w:r>
              <w:rPr>
                <w:rFonts w:ascii="Times New Roman" w:hAnsi="Times New Roman"/>
                <w:szCs w:val="24"/>
              </w:rPr>
              <w:t xml:space="preserve">      a-</w:t>
            </w:r>
            <w:r w:rsidRPr="00B87156">
              <w:rPr>
                <w:rFonts w:ascii="Times New Roman" w:hAnsi="Times New Roman"/>
                <w:szCs w:val="24"/>
              </w:rPr>
              <w:t xml:space="preserve">Bilgisayarların son teknolojiye göre yenilenmemesi </w:t>
            </w:r>
          </w:p>
          <w:p w14:paraId="6F4728BF" w14:textId="77777777" w:rsidR="00F1024A" w:rsidRPr="002D7466" w:rsidRDefault="00F1024A" w:rsidP="002B345F">
            <w:pPr>
              <w:ind w:left="360"/>
              <w:rPr>
                <w:rFonts w:ascii="Times New Roman" w:hAnsi="Times New Roman"/>
                <w:szCs w:val="24"/>
              </w:rPr>
            </w:pPr>
            <w:r>
              <w:rPr>
                <w:rFonts w:ascii="Times New Roman" w:hAnsi="Times New Roman"/>
                <w:szCs w:val="24"/>
              </w:rPr>
              <w:t>b-</w:t>
            </w:r>
            <w:r w:rsidRPr="00B87156">
              <w:rPr>
                <w:rFonts w:ascii="Times New Roman" w:hAnsi="Times New Roman"/>
                <w:szCs w:val="24"/>
              </w:rPr>
              <w:t>Okulun fiziki kapasitesinin yetersiz olması</w:t>
            </w:r>
          </w:p>
        </w:tc>
      </w:tr>
      <w:tr w:rsidR="00F1024A" w:rsidRPr="002D7466" w14:paraId="5E113AEC" w14:textId="77777777" w:rsidTr="002B345F">
        <w:tc>
          <w:tcPr>
            <w:tcW w:w="2518" w:type="dxa"/>
            <w:shd w:val="clear" w:color="auto" w:fill="auto"/>
          </w:tcPr>
          <w:p w14:paraId="65C9E308" w14:textId="77777777" w:rsidR="00F1024A" w:rsidRPr="00D41148" w:rsidRDefault="00F1024A" w:rsidP="002B345F">
            <w:pPr>
              <w:jc w:val="both"/>
              <w:rPr>
                <w:szCs w:val="24"/>
              </w:rPr>
            </w:pPr>
            <w:r w:rsidRPr="00D41148">
              <w:rPr>
                <w:szCs w:val="24"/>
              </w:rPr>
              <w:t>Bütçe</w:t>
            </w:r>
          </w:p>
        </w:tc>
        <w:tc>
          <w:tcPr>
            <w:tcW w:w="7371" w:type="dxa"/>
            <w:shd w:val="clear" w:color="auto" w:fill="auto"/>
          </w:tcPr>
          <w:p w14:paraId="0D179DE6" w14:textId="77777777" w:rsidR="00F1024A" w:rsidRPr="002D7466" w:rsidRDefault="00F1024A" w:rsidP="0068283E">
            <w:pPr>
              <w:widowControl/>
              <w:numPr>
                <w:ilvl w:val="0"/>
                <w:numId w:val="48"/>
              </w:numPr>
              <w:autoSpaceDE/>
              <w:autoSpaceDN/>
              <w:rPr>
                <w:rFonts w:ascii="Times New Roman" w:hAnsi="Times New Roman"/>
                <w:szCs w:val="24"/>
              </w:rPr>
            </w:pPr>
            <w:r w:rsidRPr="00B87156">
              <w:rPr>
                <w:rFonts w:ascii="Times New Roman" w:hAnsi="Times New Roman"/>
                <w:szCs w:val="24"/>
              </w:rPr>
              <w:t>Okulun maddi kaynaklarının yetersiz olması</w:t>
            </w:r>
          </w:p>
        </w:tc>
      </w:tr>
      <w:tr w:rsidR="00F1024A" w:rsidRPr="00D41148" w14:paraId="0F2E526A" w14:textId="77777777" w:rsidTr="002B345F">
        <w:tc>
          <w:tcPr>
            <w:tcW w:w="2518" w:type="dxa"/>
            <w:shd w:val="clear" w:color="auto" w:fill="auto"/>
          </w:tcPr>
          <w:p w14:paraId="560E5CAE" w14:textId="77777777" w:rsidR="00F1024A" w:rsidRPr="00D41148" w:rsidRDefault="00F1024A" w:rsidP="002B345F">
            <w:pPr>
              <w:jc w:val="both"/>
              <w:rPr>
                <w:szCs w:val="24"/>
              </w:rPr>
            </w:pPr>
            <w:r w:rsidRPr="00D41148">
              <w:rPr>
                <w:szCs w:val="24"/>
              </w:rPr>
              <w:t>Yönetim Süreçleri</w:t>
            </w:r>
          </w:p>
        </w:tc>
        <w:tc>
          <w:tcPr>
            <w:tcW w:w="7371" w:type="dxa"/>
            <w:shd w:val="clear" w:color="auto" w:fill="auto"/>
          </w:tcPr>
          <w:p w14:paraId="00065D1A" w14:textId="77777777" w:rsidR="00F1024A" w:rsidRPr="00D41148" w:rsidRDefault="00F1024A" w:rsidP="002B345F">
            <w:pPr>
              <w:jc w:val="both"/>
              <w:rPr>
                <w:szCs w:val="24"/>
              </w:rPr>
            </w:pPr>
            <w:r>
              <w:rPr>
                <w:rFonts w:ascii="Times New Roman" w:hAnsi="Times New Roman"/>
                <w:szCs w:val="24"/>
              </w:rPr>
              <w:t xml:space="preserve">      a-Zayıf yönümüz bulunmamaktadır.</w:t>
            </w:r>
          </w:p>
        </w:tc>
      </w:tr>
      <w:tr w:rsidR="00F1024A" w:rsidRPr="002D7466" w14:paraId="27AD198A" w14:textId="77777777" w:rsidTr="002B345F">
        <w:tc>
          <w:tcPr>
            <w:tcW w:w="2518" w:type="dxa"/>
            <w:shd w:val="clear" w:color="auto" w:fill="auto"/>
          </w:tcPr>
          <w:p w14:paraId="7F1C672D" w14:textId="77777777" w:rsidR="00F1024A" w:rsidRPr="00D41148" w:rsidRDefault="00F1024A" w:rsidP="002B345F">
            <w:pPr>
              <w:jc w:val="both"/>
              <w:rPr>
                <w:szCs w:val="24"/>
              </w:rPr>
            </w:pPr>
            <w:r w:rsidRPr="00D41148">
              <w:rPr>
                <w:szCs w:val="24"/>
              </w:rPr>
              <w:t>İletişim Süreçleri</w:t>
            </w:r>
          </w:p>
        </w:tc>
        <w:tc>
          <w:tcPr>
            <w:tcW w:w="7371" w:type="dxa"/>
            <w:shd w:val="clear" w:color="auto" w:fill="auto"/>
          </w:tcPr>
          <w:p w14:paraId="7FAF1975" w14:textId="77777777" w:rsidR="00F1024A" w:rsidRDefault="00F1024A" w:rsidP="0068283E">
            <w:pPr>
              <w:widowControl/>
              <w:numPr>
                <w:ilvl w:val="0"/>
                <w:numId w:val="49"/>
              </w:numPr>
              <w:autoSpaceDE/>
              <w:autoSpaceDN/>
              <w:rPr>
                <w:rFonts w:ascii="Times New Roman" w:hAnsi="Times New Roman"/>
                <w:szCs w:val="24"/>
              </w:rPr>
            </w:pPr>
            <w:r w:rsidRPr="00B87156">
              <w:rPr>
                <w:rFonts w:ascii="Times New Roman" w:hAnsi="Times New Roman"/>
                <w:szCs w:val="24"/>
              </w:rPr>
              <w:t xml:space="preserve">Bilgisayarların son teknolojiye göre yenilenmemesi </w:t>
            </w:r>
          </w:p>
          <w:p w14:paraId="7B708BB8" w14:textId="77777777" w:rsidR="00F1024A" w:rsidRPr="002D7466" w:rsidRDefault="00F1024A" w:rsidP="0068283E">
            <w:pPr>
              <w:widowControl/>
              <w:numPr>
                <w:ilvl w:val="0"/>
                <w:numId w:val="49"/>
              </w:numPr>
              <w:autoSpaceDE/>
              <w:autoSpaceDN/>
              <w:rPr>
                <w:rFonts w:ascii="Times New Roman" w:hAnsi="Times New Roman"/>
                <w:szCs w:val="24"/>
              </w:rPr>
            </w:pPr>
            <w:r>
              <w:rPr>
                <w:rFonts w:ascii="Times New Roman" w:hAnsi="Times New Roman"/>
                <w:szCs w:val="24"/>
              </w:rPr>
              <w:t>İnternetin yeterli gelmemesi.</w:t>
            </w:r>
          </w:p>
        </w:tc>
      </w:tr>
    </w:tbl>
    <w:p w14:paraId="0EE66B70" w14:textId="3EA0E267" w:rsidR="007A6A76" w:rsidRDefault="007A6A76" w:rsidP="00212E37">
      <w:pPr>
        <w:spacing w:line="276" w:lineRule="auto"/>
        <w:rPr>
          <w:rFonts w:ascii="Times New Roman" w:hAnsi="Times New Roman" w:cs="Times New Roman"/>
          <w:sz w:val="24"/>
          <w:szCs w:val="24"/>
        </w:rPr>
      </w:pPr>
    </w:p>
    <w:p w14:paraId="3D1A668E" w14:textId="5793DB21" w:rsidR="00F1024A" w:rsidRPr="002B345F" w:rsidRDefault="00F1024A" w:rsidP="00212E37">
      <w:pPr>
        <w:spacing w:line="276" w:lineRule="auto"/>
        <w:rPr>
          <w:rFonts w:ascii="Times New Roman" w:hAnsi="Times New Roman" w:cs="Times New Roman"/>
          <w:b/>
          <w:sz w:val="24"/>
          <w:szCs w:val="24"/>
        </w:rPr>
      </w:pPr>
      <w:r w:rsidRPr="002B345F">
        <w:rPr>
          <w:rFonts w:ascii="Times New Roman" w:hAnsi="Times New Roman" w:cs="Times New Roman"/>
          <w:b/>
          <w:sz w:val="24"/>
          <w:szCs w:val="24"/>
        </w:rPr>
        <w:t>Dışsal Faktörler</w:t>
      </w:r>
    </w:p>
    <w:p w14:paraId="5E4A591A" w14:textId="77777777" w:rsidR="00F1024A" w:rsidRDefault="00F1024A" w:rsidP="00212E37">
      <w:pPr>
        <w:spacing w:line="276" w:lineRule="auto"/>
        <w:rPr>
          <w:rFonts w:ascii="Times New Roman" w:hAnsi="Times New Roman" w:cs="Times New Roman"/>
          <w:sz w:val="24"/>
          <w:szCs w:val="24"/>
        </w:rPr>
      </w:pPr>
    </w:p>
    <w:p w14:paraId="75A25A5E" w14:textId="289C58C7" w:rsidR="00F1024A" w:rsidRPr="00F1024A" w:rsidRDefault="00F1024A" w:rsidP="00212E37">
      <w:pPr>
        <w:spacing w:line="276" w:lineRule="auto"/>
        <w:rPr>
          <w:rFonts w:ascii="Times New Roman" w:hAnsi="Times New Roman" w:cs="Times New Roman"/>
          <w:b/>
          <w:sz w:val="24"/>
          <w:szCs w:val="24"/>
        </w:rPr>
      </w:pPr>
      <w:r w:rsidRPr="00F1024A">
        <w:rPr>
          <w:rFonts w:ascii="Times New Roman" w:hAnsi="Times New Roman" w:cs="Times New Roman"/>
          <w:b/>
          <w:sz w:val="24"/>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1024A" w:rsidRPr="00D41148" w14:paraId="681BF100" w14:textId="77777777" w:rsidTr="002B345F">
        <w:tc>
          <w:tcPr>
            <w:tcW w:w="2518" w:type="dxa"/>
            <w:shd w:val="clear" w:color="auto" w:fill="auto"/>
          </w:tcPr>
          <w:p w14:paraId="22115374" w14:textId="77777777" w:rsidR="00F1024A" w:rsidRPr="00D41148" w:rsidRDefault="00F1024A" w:rsidP="002B345F">
            <w:pPr>
              <w:jc w:val="both"/>
              <w:rPr>
                <w:szCs w:val="24"/>
              </w:rPr>
            </w:pPr>
            <w:r>
              <w:rPr>
                <w:szCs w:val="24"/>
              </w:rPr>
              <w:t>Politik</w:t>
            </w:r>
          </w:p>
        </w:tc>
        <w:tc>
          <w:tcPr>
            <w:tcW w:w="7371" w:type="dxa"/>
            <w:shd w:val="clear" w:color="auto" w:fill="auto"/>
          </w:tcPr>
          <w:p w14:paraId="0DBB5E43" w14:textId="77777777" w:rsidR="00F1024A" w:rsidRPr="00D41148" w:rsidRDefault="00F1024A" w:rsidP="002B345F">
            <w:pPr>
              <w:jc w:val="both"/>
              <w:rPr>
                <w:szCs w:val="24"/>
              </w:rPr>
            </w:pPr>
            <w:r w:rsidRPr="00462D39">
              <w:rPr>
                <w:szCs w:val="24"/>
              </w:rPr>
              <w:t>Eğitiml</w:t>
            </w:r>
            <w:r>
              <w:rPr>
                <w:szCs w:val="24"/>
              </w:rPr>
              <w:t>e</w:t>
            </w:r>
            <w:r w:rsidRPr="00462D39">
              <w:rPr>
                <w:szCs w:val="24"/>
              </w:rPr>
              <w:t xml:space="preserve"> ilgili düşünülen</w:t>
            </w:r>
            <w:r>
              <w:rPr>
                <w:szCs w:val="24"/>
              </w:rPr>
              <w:t xml:space="preserve"> Yeni politikalar</w:t>
            </w:r>
          </w:p>
        </w:tc>
      </w:tr>
      <w:tr w:rsidR="00F1024A" w:rsidRPr="00D41148" w14:paraId="60F67445" w14:textId="77777777" w:rsidTr="002B345F">
        <w:tc>
          <w:tcPr>
            <w:tcW w:w="2518" w:type="dxa"/>
            <w:shd w:val="clear" w:color="auto" w:fill="auto"/>
          </w:tcPr>
          <w:p w14:paraId="12F983D7" w14:textId="77777777" w:rsidR="00F1024A" w:rsidRPr="00D41148" w:rsidRDefault="00F1024A" w:rsidP="002B345F">
            <w:pPr>
              <w:jc w:val="both"/>
              <w:rPr>
                <w:szCs w:val="24"/>
              </w:rPr>
            </w:pPr>
            <w:r>
              <w:rPr>
                <w:szCs w:val="24"/>
              </w:rPr>
              <w:t>Ekonomik</w:t>
            </w:r>
          </w:p>
        </w:tc>
        <w:tc>
          <w:tcPr>
            <w:tcW w:w="7371" w:type="dxa"/>
            <w:shd w:val="clear" w:color="auto" w:fill="auto"/>
          </w:tcPr>
          <w:p w14:paraId="094385BB" w14:textId="77777777" w:rsidR="00F1024A" w:rsidRPr="00AC76A9" w:rsidRDefault="00F1024A" w:rsidP="002B345F">
            <w:pPr>
              <w:jc w:val="both"/>
              <w:rPr>
                <w:szCs w:val="24"/>
              </w:rPr>
            </w:pPr>
            <w:r w:rsidRPr="00AC76A9">
              <w:rPr>
                <w:szCs w:val="24"/>
              </w:rPr>
              <w:t>- Organize sanayinin artması</w:t>
            </w:r>
          </w:p>
          <w:p w14:paraId="7E6E1A5E" w14:textId="77777777" w:rsidR="00F1024A" w:rsidRPr="00D41148" w:rsidRDefault="00F1024A" w:rsidP="002B345F">
            <w:pPr>
              <w:jc w:val="both"/>
              <w:rPr>
                <w:szCs w:val="24"/>
              </w:rPr>
            </w:pPr>
            <w:r w:rsidRPr="00AC76A9">
              <w:rPr>
                <w:szCs w:val="24"/>
              </w:rPr>
              <w:t>- Markalaşmış kuruluşların bölgemize yatırım yapması</w:t>
            </w:r>
          </w:p>
        </w:tc>
      </w:tr>
      <w:tr w:rsidR="00F1024A" w:rsidRPr="00D41148" w14:paraId="35A0AF7D" w14:textId="77777777" w:rsidTr="002B345F">
        <w:tc>
          <w:tcPr>
            <w:tcW w:w="2518" w:type="dxa"/>
            <w:shd w:val="clear" w:color="auto" w:fill="auto"/>
          </w:tcPr>
          <w:p w14:paraId="69D75919" w14:textId="77777777" w:rsidR="00F1024A" w:rsidRPr="00D41148" w:rsidRDefault="00F1024A" w:rsidP="002B345F">
            <w:pPr>
              <w:jc w:val="both"/>
              <w:rPr>
                <w:szCs w:val="24"/>
              </w:rPr>
            </w:pPr>
            <w:r>
              <w:rPr>
                <w:szCs w:val="24"/>
              </w:rPr>
              <w:t>Sosyolojik</w:t>
            </w:r>
          </w:p>
        </w:tc>
        <w:tc>
          <w:tcPr>
            <w:tcW w:w="7371" w:type="dxa"/>
            <w:shd w:val="clear" w:color="auto" w:fill="auto"/>
          </w:tcPr>
          <w:p w14:paraId="058212B7" w14:textId="77777777" w:rsidR="00F1024A" w:rsidRPr="00AC76A9" w:rsidRDefault="00F1024A" w:rsidP="002B345F">
            <w:pPr>
              <w:jc w:val="both"/>
              <w:rPr>
                <w:szCs w:val="24"/>
              </w:rPr>
            </w:pPr>
            <w:r>
              <w:rPr>
                <w:szCs w:val="24"/>
              </w:rPr>
              <w:t xml:space="preserve"> -</w:t>
            </w:r>
            <w:r w:rsidRPr="00AC76A9">
              <w:rPr>
                <w:szCs w:val="24"/>
              </w:rPr>
              <w:t xml:space="preserve">İlçemizin Bursa-İstanbul-Ankara yolu üzerinde bulunması </w:t>
            </w:r>
          </w:p>
          <w:p w14:paraId="6A14A8E8" w14:textId="77777777" w:rsidR="00F1024A" w:rsidRPr="00D41148" w:rsidRDefault="00F1024A" w:rsidP="002B345F">
            <w:pPr>
              <w:jc w:val="both"/>
              <w:rPr>
                <w:szCs w:val="24"/>
              </w:rPr>
            </w:pPr>
            <w:r w:rsidRPr="00AC76A9">
              <w:rPr>
                <w:szCs w:val="24"/>
              </w:rPr>
              <w:t>- Kültür turizm bölgesi olması</w:t>
            </w:r>
          </w:p>
        </w:tc>
      </w:tr>
      <w:tr w:rsidR="00F1024A" w:rsidRPr="00D41148" w14:paraId="5FE8DBB3" w14:textId="77777777" w:rsidTr="002B345F">
        <w:tc>
          <w:tcPr>
            <w:tcW w:w="2518" w:type="dxa"/>
            <w:shd w:val="clear" w:color="auto" w:fill="auto"/>
          </w:tcPr>
          <w:p w14:paraId="707914C4" w14:textId="77777777" w:rsidR="00F1024A" w:rsidRPr="00D41148" w:rsidRDefault="00F1024A" w:rsidP="002B345F">
            <w:pPr>
              <w:jc w:val="both"/>
              <w:rPr>
                <w:szCs w:val="24"/>
              </w:rPr>
            </w:pPr>
            <w:r>
              <w:rPr>
                <w:szCs w:val="24"/>
              </w:rPr>
              <w:t>Teknolojik</w:t>
            </w:r>
          </w:p>
        </w:tc>
        <w:tc>
          <w:tcPr>
            <w:tcW w:w="7371" w:type="dxa"/>
            <w:shd w:val="clear" w:color="auto" w:fill="auto"/>
          </w:tcPr>
          <w:p w14:paraId="701E928B" w14:textId="77777777" w:rsidR="00F1024A" w:rsidRPr="00D41148" w:rsidRDefault="00F1024A" w:rsidP="002B345F">
            <w:pPr>
              <w:jc w:val="both"/>
              <w:rPr>
                <w:szCs w:val="24"/>
              </w:rPr>
            </w:pPr>
            <w:r>
              <w:rPr>
                <w:sz w:val="20"/>
                <w:szCs w:val="20"/>
              </w:rPr>
              <w:t xml:space="preserve">Eğitimde  teknoloji </w:t>
            </w:r>
            <w:r w:rsidRPr="0027256B">
              <w:rPr>
                <w:sz w:val="20"/>
                <w:szCs w:val="20"/>
              </w:rPr>
              <w:t>kullanımının artması</w:t>
            </w:r>
          </w:p>
        </w:tc>
      </w:tr>
      <w:tr w:rsidR="00F1024A" w:rsidRPr="00D41148" w14:paraId="7F984EE0" w14:textId="77777777" w:rsidTr="002B345F">
        <w:tc>
          <w:tcPr>
            <w:tcW w:w="2518" w:type="dxa"/>
            <w:shd w:val="clear" w:color="auto" w:fill="auto"/>
          </w:tcPr>
          <w:p w14:paraId="03414FF4" w14:textId="77777777" w:rsidR="00F1024A" w:rsidRPr="00D41148" w:rsidRDefault="00F1024A" w:rsidP="002B345F">
            <w:pPr>
              <w:jc w:val="both"/>
              <w:rPr>
                <w:szCs w:val="24"/>
              </w:rPr>
            </w:pPr>
            <w:r>
              <w:rPr>
                <w:szCs w:val="24"/>
              </w:rPr>
              <w:t>Mevzuat-Yasal</w:t>
            </w:r>
          </w:p>
        </w:tc>
        <w:tc>
          <w:tcPr>
            <w:tcW w:w="7371" w:type="dxa"/>
            <w:shd w:val="clear" w:color="auto" w:fill="auto"/>
          </w:tcPr>
          <w:p w14:paraId="7BA4E2A8" w14:textId="77777777" w:rsidR="00F1024A" w:rsidRPr="00D41148" w:rsidRDefault="00F1024A" w:rsidP="002B345F">
            <w:pPr>
              <w:jc w:val="both"/>
              <w:rPr>
                <w:szCs w:val="24"/>
              </w:rPr>
            </w:pPr>
            <w:r>
              <w:rPr>
                <w:szCs w:val="24"/>
              </w:rPr>
              <w:t>Eğitimle ilgili düşünülen yasal düzenlemeler</w:t>
            </w:r>
          </w:p>
        </w:tc>
      </w:tr>
      <w:tr w:rsidR="00F1024A" w:rsidRPr="00D41148" w14:paraId="611D50C2" w14:textId="77777777" w:rsidTr="002B345F">
        <w:tc>
          <w:tcPr>
            <w:tcW w:w="2518" w:type="dxa"/>
            <w:shd w:val="clear" w:color="auto" w:fill="auto"/>
          </w:tcPr>
          <w:p w14:paraId="1116E449" w14:textId="77777777" w:rsidR="00F1024A" w:rsidRPr="00D41148" w:rsidRDefault="00F1024A" w:rsidP="002B345F">
            <w:pPr>
              <w:jc w:val="both"/>
              <w:rPr>
                <w:szCs w:val="24"/>
              </w:rPr>
            </w:pPr>
            <w:r>
              <w:rPr>
                <w:szCs w:val="24"/>
              </w:rPr>
              <w:t>Ekolojik</w:t>
            </w:r>
          </w:p>
        </w:tc>
        <w:tc>
          <w:tcPr>
            <w:tcW w:w="7371" w:type="dxa"/>
            <w:shd w:val="clear" w:color="auto" w:fill="auto"/>
          </w:tcPr>
          <w:p w14:paraId="36407034" w14:textId="77777777" w:rsidR="00F1024A" w:rsidRPr="00D41148" w:rsidRDefault="00F1024A" w:rsidP="002B345F">
            <w:pPr>
              <w:jc w:val="both"/>
              <w:rPr>
                <w:szCs w:val="24"/>
              </w:rPr>
            </w:pPr>
            <w:r>
              <w:rPr>
                <w:szCs w:val="24"/>
              </w:rPr>
              <w:t>Bölge olarak güzel bir ekolojiye sahip olması</w:t>
            </w:r>
          </w:p>
        </w:tc>
      </w:tr>
    </w:tbl>
    <w:p w14:paraId="110688C9" w14:textId="77777777" w:rsidR="00F1024A" w:rsidRDefault="00F1024A" w:rsidP="00212E37">
      <w:pPr>
        <w:spacing w:line="276" w:lineRule="auto"/>
        <w:rPr>
          <w:rFonts w:ascii="Times New Roman" w:hAnsi="Times New Roman" w:cs="Times New Roman"/>
          <w:sz w:val="24"/>
          <w:szCs w:val="24"/>
        </w:rPr>
      </w:pPr>
    </w:p>
    <w:p w14:paraId="724BE04C" w14:textId="58F28EE1" w:rsidR="00F1024A" w:rsidRDefault="00F1024A" w:rsidP="00212E37">
      <w:pPr>
        <w:spacing w:line="276" w:lineRule="auto"/>
        <w:rPr>
          <w:rFonts w:ascii="Times New Roman" w:hAnsi="Times New Roman" w:cs="Times New Roman"/>
          <w:b/>
          <w:sz w:val="24"/>
          <w:szCs w:val="24"/>
        </w:rPr>
      </w:pPr>
      <w:r w:rsidRPr="00F1024A">
        <w:rPr>
          <w:rFonts w:ascii="Times New Roman" w:hAnsi="Times New Roman" w:cs="Times New Roman"/>
          <w:b/>
          <w:sz w:val="24"/>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1024A" w:rsidRPr="00D41148" w14:paraId="49FEAE68" w14:textId="77777777" w:rsidTr="002B345F">
        <w:tc>
          <w:tcPr>
            <w:tcW w:w="2518" w:type="dxa"/>
          </w:tcPr>
          <w:p w14:paraId="55DAD5E1" w14:textId="77777777" w:rsidR="00F1024A" w:rsidRPr="00D41148" w:rsidRDefault="00F1024A" w:rsidP="002B345F">
            <w:pPr>
              <w:jc w:val="both"/>
              <w:rPr>
                <w:szCs w:val="24"/>
              </w:rPr>
            </w:pPr>
            <w:r>
              <w:rPr>
                <w:szCs w:val="24"/>
              </w:rPr>
              <w:t>Politik</w:t>
            </w:r>
          </w:p>
        </w:tc>
        <w:tc>
          <w:tcPr>
            <w:tcW w:w="7371" w:type="dxa"/>
            <w:shd w:val="clear" w:color="auto" w:fill="auto"/>
          </w:tcPr>
          <w:p w14:paraId="474C023D" w14:textId="77777777" w:rsidR="00F1024A" w:rsidRPr="00D41148" w:rsidRDefault="00F1024A" w:rsidP="002B345F">
            <w:pPr>
              <w:jc w:val="both"/>
              <w:rPr>
                <w:szCs w:val="24"/>
              </w:rPr>
            </w:pPr>
            <w:r>
              <w:rPr>
                <w:szCs w:val="24"/>
              </w:rPr>
              <w:t>İleriye dönük sabit  eğitim politikalarının olmaması</w:t>
            </w:r>
          </w:p>
        </w:tc>
      </w:tr>
      <w:tr w:rsidR="00F1024A" w:rsidRPr="00D41148" w14:paraId="49BEB9A5" w14:textId="77777777" w:rsidTr="002B345F">
        <w:tc>
          <w:tcPr>
            <w:tcW w:w="2518" w:type="dxa"/>
          </w:tcPr>
          <w:p w14:paraId="4A75BA3A" w14:textId="77777777" w:rsidR="00F1024A" w:rsidRPr="00D41148" w:rsidRDefault="00F1024A" w:rsidP="002B345F">
            <w:pPr>
              <w:jc w:val="both"/>
              <w:rPr>
                <w:szCs w:val="24"/>
              </w:rPr>
            </w:pPr>
            <w:r>
              <w:rPr>
                <w:szCs w:val="24"/>
              </w:rPr>
              <w:t>Ekonomik</w:t>
            </w:r>
          </w:p>
        </w:tc>
        <w:tc>
          <w:tcPr>
            <w:tcW w:w="7371" w:type="dxa"/>
            <w:shd w:val="clear" w:color="auto" w:fill="auto"/>
          </w:tcPr>
          <w:p w14:paraId="217612DF" w14:textId="77777777" w:rsidR="00F1024A" w:rsidRPr="00D41148" w:rsidRDefault="00F1024A" w:rsidP="002B345F">
            <w:pPr>
              <w:jc w:val="both"/>
              <w:rPr>
                <w:szCs w:val="24"/>
              </w:rPr>
            </w:pPr>
            <w:r w:rsidRPr="0027256B">
              <w:rPr>
                <w:sz w:val="20"/>
                <w:szCs w:val="20"/>
              </w:rPr>
              <w:t>Bölge insanın istihdama yönelik yatırım yapmamaları</w:t>
            </w:r>
          </w:p>
        </w:tc>
      </w:tr>
      <w:tr w:rsidR="00F1024A" w:rsidRPr="002D7466" w14:paraId="7EC6CF3F" w14:textId="77777777" w:rsidTr="002B345F">
        <w:tc>
          <w:tcPr>
            <w:tcW w:w="2518" w:type="dxa"/>
          </w:tcPr>
          <w:p w14:paraId="34E4D778" w14:textId="77777777" w:rsidR="00F1024A" w:rsidRPr="00D41148" w:rsidRDefault="00F1024A" w:rsidP="002B345F">
            <w:pPr>
              <w:jc w:val="both"/>
              <w:rPr>
                <w:szCs w:val="24"/>
              </w:rPr>
            </w:pPr>
            <w:r>
              <w:rPr>
                <w:szCs w:val="24"/>
              </w:rPr>
              <w:t>Sosyolojik</w:t>
            </w:r>
          </w:p>
        </w:tc>
        <w:tc>
          <w:tcPr>
            <w:tcW w:w="7371" w:type="dxa"/>
            <w:shd w:val="clear" w:color="auto" w:fill="auto"/>
          </w:tcPr>
          <w:p w14:paraId="4A2AD8FB" w14:textId="77777777" w:rsidR="00F1024A" w:rsidRDefault="00F1024A" w:rsidP="002B345F">
            <w:pPr>
              <w:jc w:val="both"/>
              <w:rPr>
                <w:sz w:val="20"/>
                <w:szCs w:val="20"/>
              </w:rPr>
            </w:pPr>
            <w:r w:rsidRPr="0027256B">
              <w:rPr>
                <w:sz w:val="20"/>
                <w:szCs w:val="20"/>
              </w:rPr>
              <w:t>Sosyal-Kültürel faaliyet alanlarının yetersizliği</w:t>
            </w:r>
          </w:p>
          <w:p w14:paraId="68D2EC79" w14:textId="77777777" w:rsidR="00F1024A" w:rsidRPr="002D7466" w:rsidRDefault="00F1024A" w:rsidP="002B345F">
            <w:pPr>
              <w:jc w:val="both"/>
              <w:rPr>
                <w:sz w:val="20"/>
                <w:szCs w:val="20"/>
              </w:rPr>
            </w:pPr>
            <w:r w:rsidRPr="0027256B">
              <w:rPr>
                <w:sz w:val="20"/>
                <w:szCs w:val="20"/>
              </w:rPr>
              <w:t>- Veli eğitim seviyesi</w:t>
            </w:r>
          </w:p>
        </w:tc>
      </w:tr>
      <w:tr w:rsidR="00F1024A" w:rsidRPr="00D41148" w14:paraId="1CF12CA2" w14:textId="77777777" w:rsidTr="002B345F">
        <w:tc>
          <w:tcPr>
            <w:tcW w:w="2518" w:type="dxa"/>
          </w:tcPr>
          <w:p w14:paraId="2C09964E" w14:textId="77777777" w:rsidR="00F1024A" w:rsidRPr="00D41148" w:rsidRDefault="00F1024A" w:rsidP="002B345F">
            <w:pPr>
              <w:jc w:val="both"/>
              <w:rPr>
                <w:szCs w:val="24"/>
              </w:rPr>
            </w:pPr>
            <w:r>
              <w:rPr>
                <w:szCs w:val="24"/>
              </w:rPr>
              <w:t>Teknolojik</w:t>
            </w:r>
          </w:p>
        </w:tc>
        <w:tc>
          <w:tcPr>
            <w:tcW w:w="7371" w:type="dxa"/>
            <w:shd w:val="clear" w:color="auto" w:fill="auto"/>
          </w:tcPr>
          <w:p w14:paraId="06D7EFE7" w14:textId="77777777" w:rsidR="00F1024A" w:rsidRDefault="00F1024A" w:rsidP="002B345F">
            <w:pPr>
              <w:jc w:val="both"/>
              <w:rPr>
                <w:sz w:val="20"/>
                <w:szCs w:val="20"/>
              </w:rPr>
            </w:pPr>
            <w:r w:rsidRPr="0027256B">
              <w:rPr>
                <w:sz w:val="20"/>
                <w:szCs w:val="20"/>
              </w:rPr>
              <w:t>- Bilgisayar ve internet kullanımının artması</w:t>
            </w:r>
          </w:p>
          <w:p w14:paraId="251B21EC" w14:textId="77777777" w:rsidR="00F1024A" w:rsidRPr="00D41148" w:rsidRDefault="00F1024A" w:rsidP="002B345F">
            <w:pPr>
              <w:jc w:val="both"/>
              <w:rPr>
                <w:szCs w:val="24"/>
              </w:rPr>
            </w:pPr>
            <w:r w:rsidRPr="0027256B">
              <w:rPr>
                <w:sz w:val="20"/>
                <w:szCs w:val="20"/>
              </w:rPr>
              <w:t>İnternet kafelerin amacına uygun hizmet vermemesi</w:t>
            </w:r>
          </w:p>
        </w:tc>
      </w:tr>
      <w:tr w:rsidR="00F1024A" w:rsidRPr="00D41148" w14:paraId="3385E50E" w14:textId="77777777" w:rsidTr="002B345F">
        <w:tc>
          <w:tcPr>
            <w:tcW w:w="2518" w:type="dxa"/>
          </w:tcPr>
          <w:p w14:paraId="6B4A0AC8" w14:textId="77777777" w:rsidR="00F1024A" w:rsidRPr="00D41148" w:rsidRDefault="00F1024A" w:rsidP="002B345F">
            <w:pPr>
              <w:jc w:val="both"/>
              <w:rPr>
                <w:szCs w:val="24"/>
              </w:rPr>
            </w:pPr>
            <w:r>
              <w:rPr>
                <w:szCs w:val="24"/>
              </w:rPr>
              <w:t>Mevzuat-Yasal</w:t>
            </w:r>
          </w:p>
        </w:tc>
        <w:tc>
          <w:tcPr>
            <w:tcW w:w="7371" w:type="dxa"/>
            <w:shd w:val="clear" w:color="auto" w:fill="auto"/>
          </w:tcPr>
          <w:p w14:paraId="128C82E2" w14:textId="77777777" w:rsidR="00F1024A" w:rsidRPr="00D41148" w:rsidRDefault="00F1024A" w:rsidP="002B345F">
            <w:pPr>
              <w:jc w:val="both"/>
              <w:rPr>
                <w:szCs w:val="24"/>
              </w:rPr>
            </w:pPr>
            <w:r>
              <w:rPr>
                <w:szCs w:val="24"/>
              </w:rPr>
              <w:t>Eğitimle ilgili yasalar vr mevzuatlarla sık oynanması</w:t>
            </w:r>
          </w:p>
        </w:tc>
      </w:tr>
      <w:tr w:rsidR="00F1024A" w:rsidRPr="00D41148" w14:paraId="7B2C5A6E" w14:textId="77777777" w:rsidTr="002B345F">
        <w:tc>
          <w:tcPr>
            <w:tcW w:w="2518" w:type="dxa"/>
          </w:tcPr>
          <w:p w14:paraId="32B11278" w14:textId="77777777" w:rsidR="00F1024A" w:rsidRPr="00D41148" w:rsidRDefault="00F1024A" w:rsidP="002B345F">
            <w:pPr>
              <w:jc w:val="both"/>
              <w:rPr>
                <w:szCs w:val="24"/>
              </w:rPr>
            </w:pPr>
            <w:r>
              <w:rPr>
                <w:szCs w:val="24"/>
              </w:rPr>
              <w:lastRenderedPageBreak/>
              <w:t>Ekolojik</w:t>
            </w:r>
          </w:p>
        </w:tc>
        <w:tc>
          <w:tcPr>
            <w:tcW w:w="7371" w:type="dxa"/>
            <w:shd w:val="clear" w:color="auto" w:fill="auto"/>
          </w:tcPr>
          <w:p w14:paraId="4E1E4AE7" w14:textId="77777777" w:rsidR="00F1024A" w:rsidRPr="00D41148" w:rsidRDefault="00F1024A" w:rsidP="002B345F">
            <w:pPr>
              <w:jc w:val="both"/>
              <w:rPr>
                <w:szCs w:val="24"/>
              </w:rPr>
            </w:pPr>
            <w:r>
              <w:rPr>
                <w:szCs w:val="24"/>
              </w:rPr>
              <w:t xml:space="preserve">Bölge olarak Fabrikaların çokluğu </w:t>
            </w:r>
          </w:p>
        </w:tc>
      </w:tr>
    </w:tbl>
    <w:p w14:paraId="6C60336A" w14:textId="77777777" w:rsidR="00F1024A" w:rsidRPr="00F1024A" w:rsidRDefault="00F1024A" w:rsidP="00212E37">
      <w:pPr>
        <w:spacing w:line="276" w:lineRule="auto"/>
        <w:rPr>
          <w:rFonts w:ascii="Times New Roman" w:hAnsi="Times New Roman" w:cs="Times New Roman"/>
          <w:b/>
          <w:sz w:val="24"/>
          <w:szCs w:val="24"/>
        </w:rPr>
      </w:pPr>
    </w:p>
    <w:p w14:paraId="4F2AF3C1" w14:textId="02E45AEE" w:rsidR="00F1024A" w:rsidRDefault="00F1024A" w:rsidP="00212E37">
      <w:pPr>
        <w:spacing w:line="276" w:lineRule="auto"/>
        <w:rPr>
          <w:rFonts w:ascii="Times New Roman" w:hAnsi="Times New Roman" w:cs="Times New Roman"/>
          <w:sz w:val="24"/>
          <w:szCs w:val="24"/>
        </w:rPr>
      </w:pPr>
    </w:p>
    <w:p w14:paraId="0D811D34" w14:textId="6DE466E1" w:rsidR="00F1024A" w:rsidRDefault="00F1024A" w:rsidP="00212E37">
      <w:pPr>
        <w:spacing w:line="276" w:lineRule="auto"/>
        <w:rPr>
          <w:rFonts w:ascii="Times New Roman" w:hAnsi="Times New Roman" w:cs="Times New Roman"/>
          <w:sz w:val="24"/>
          <w:szCs w:val="24"/>
        </w:rPr>
      </w:pPr>
    </w:p>
    <w:p w14:paraId="6E4BB84D" w14:textId="77777777" w:rsidR="00F1024A" w:rsidRPr="007A6A76" w:rsidRDefault="00F1024A" w:rsidP="00212E37">
      <w:pPr>
        <w:spacing w:line="276" w:lineRule="auto"/>
        <w:rPr>
          <w:rFonts w:ascii="Times New Roman" w:hAnsi="Times New Roman" w:cs="Times New Roman"/>
          <w:sz w:val="24"/>
          <w:szCs w:val="24"/>
        </w:rPr>
      </w:pPr>
    </w:p>
    <w:p w14:paraId="5CC6236B" w14:textId="7253963D" w:rsidR="00FA03B2" w:rsidRPr="00CE5C87" w:rsidRDefault="00CE5C87" w:rsidP="00CE5C87">
      <w:pPr>
        <w:pStyle w:val="Balk2"/>
        <w:ind w:hanging="1109"/>
      </w:pPr>
      <w:bookmarkStart w:id="20" w:name="_Toc164264129"/>
      <w:r>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14AC9E00" w14:textId="77777777" w:rsidR="00212E37" w:rsidRPr="007E77B0" w:rsidRDefault="00212E37" w:rsidP="00212E37">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14:paraId="3D3616EE" w14:textId="77777777" w:rsidR="00212E37" w:rsidRPr="007E77B0" w:rsidRDefault="00212E37" w:rsidP="00212E37">
      <w:pPr>
        <w:pStyle w:val="GvdeMetni"/>
        <w:spacing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5F1A7363" w14:textId="77777777" w:rsidR="00212E37" w:rsidRPr="007E77B0" w:rsidRDefault="00212E37" w:rsidP="00212E37">
      <w:pPr>
        <w:rPr>
          <w:rFonts w:ascii="Times New Roman" w:hAnsi="Times New Roman" w:cs="Times New Roman"/>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3"/>
        <w:gridCol w:w="2461"/>
        <w:gridCol w:w="2720"/>
      </w:tblGrid>
      <w:tr w:rsidR="00212E37" w14:paraId="707E4021" w14:textId="77777777" w:rsidTr="002B345F">
        <w:trPr>
          <w:trHeight w:val="357"/>
        </w:trPr>
        <w:tc>
          <w:tcPr>
            <w:tcW w:w="2793" w:type="dxa"/>
          </w:tcPr>
          <w:p w14:paraId="14C98F62" w14:textId="77777777" w:rsidR="00212E37" w:rsidRDefault="00212E37" w:rsidP="0025015F">
            <w:pPr>
              <w:pStyle w:val="TableParagraph"/>
              <w:spacing w:line="276" w:lineRule="exact"/>
              <w:ind w:left="76"/>
              <w:rPr>
                <w:sz w:val="23"/>
              </w:rPr>
            </w:pPr>
            <w:r>
              <w:rPr>
                <w:sz w:val="23"/>
              </w:rPr>
              <w:t>Eğitime Erişim</w:t>
            </w:r>
          </w:p>
        </w:tc>
        <w:tc>
          <w:tcPr>
            <w:tcW w:w="2461" w:type="dxa"/>
          </w:tcPr>
          <w:p w14:paraId="138E6418" w14:textId="77777777" w:rsidR="00212E37" w:rsidRDefault="00212E37" w:rsidP="0025015F">
            <w:pPr>
              <w:pStyle w:val="TableParagraph"/>
              <w:spacing w:line="276" w:lineRule="exact"/>
              <w:ind w:left="76"/>
              <w:rPr>
                <w:sz w:val="23"/>
              </w:rPr>
            </w:pPr>
            <w:r>
              <w:rPr>
                <w:sz w:val="23"/>
              </w:rPr>
              <w:t>Eğitimde Kalite</w:t>
            </w:r>
          </w:p>
        </w:tc>
        <w:tc>
          <w:tcPr>
            <w:tcW w:w="2720" w:type="dxa"/>
          </w:tcPr>
          <w:p w14:paraId="58A296C1" w14:textId="77777777" w:rsidR="00212E37" w:rsidRDefault="00212E37" w:rsidP="0025015F">
            <w:pPr>
              <w:pStyle w:val="TableParagraph"/>
              <w:spacing w:line="276" w:lineRule="exact"/>
              <w:ind w:left="76"/>
              <w:rPr>
                <w:sz w:val="23"/>
              </w:rPr>
            </w:pPr>
            <w:r>
              <w:rPr>
                <w:sz w:val="23"/>
              </w:rPr>
              <w:t>Kurumsal Kapasite</w:t>
            </w:r>
          </w:p>
        </w:tc>
      </w:tr>
      <w:tr w:rsidR="00212E37" w14:paraId="698462F2" w14:textId="77777777" w:rsidTr="002B345F">
        <w:trPr>
          <w:trHeight w:val="4457"/>
        </w:trPr>
        <w:tc>
          <w:tcPr>
            <w:tcW w:w="2793" w:type="dxa"/>
          </w:tcPr>
          <w:p w14:paraId="366F1FE9" w14:textId="77777777" w:rsidR="00212E37" w:rsidRDefault="00212E37" w:rsidP="0025015F">
            <w:pPr>
              <w:pStyle w:val="TableParagraph"/>
              <w:spacing w:line="193" w:lineRule="exact"/>
              <w:ind w:left="379"/>
              <w:rPr>
                <w:rFonts w:ascii="Times New Roman" w:hAnsi="Times New Roman"/>
                <w:sz w:val="17"/>
              </w:rPr>
            </w:pPr>
            <w:r>
              <w:rPr>
                <w:rFonts w:ascii="Times New Roman" w:hAnsi="Times New Roman"/>
                <w:sz w:val="17"/>
              </w:rPr>
              <w:t>Okullaşma Oranı</w:t>
            </w:r>
          </w:p>
          <w:p w14:paraId="6027F31A" w14:textId="77777777" w:rsidR="00212E37" w:rsidRDefault="00212E37" w:rsidP="0025015F">
            <w:pPr>
              <w:pStyle w:val="TableParagraph"/>
              <w:spacing w:line="193" w:lineRule="exact"/>
              <w:ind w:left="379"/>
              <w:rPr>
                <w:rFonts w:ascii="Times New Roman" w:hAnsi="Times New Roman"/>
                <w:sz w:val="17"/>
              </w:rPr>
            </w:pPr>
          </w:p>
          <w:p w14:paraId="77A614E4" w14:textId="77777777" w:rsidR="00212E37" w:rsidRDefault="00212E37" w:rsidP="0068283E">
            <w:pPr>
              <w:pStyle w:val="TableParagraph"/>
              <w:numPr>
                <w:ilvl w:val="0"/>
                <w:numId w:val="26"/>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14:paraId="397C76F9" w14:textId="77777777" w:rsidR="00212E37" w:rsidRDefault="00212E37" w:rsidP="0068283E">
            <w:pPr>
              <w:pStyle w:val="TableParagraph"/>
              <w:numPr>
                <w:ilvl w:val="0"/>
                <w:numId w:val="26"/>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14:paraId="76ED09F1" w14:textId="77777777" w:rsidR="00212E37" w:rsidRDefault="00212E37" w:rsidP="0068283E">
            <w:pPr>
              <w:pStyle w:val="TableParagraph"/>
              <w:numPr>
                <w:ilvl w:val="0"/>
                <w:numId w:val="26"/>
              </w:numPr>
              <w:tabs>
                <w:tab w:val="left" w:pos="588"/>
              </w:tabs>
              <w:spacing w:before="7"/>
              <w:ind w:left="587"/>
              <w:rPr>
                <w:rFonts w:ascii="Times New Roman" w:hAnsi="Times New Roman"/>
                <w:sz w:val="17"/>
              </w:rPr>
            </w:pPr>
            <w:r>
              <w:rPr>
                <w:rFonts w:ascii="Times New Roman" w:hAnsi="Times New Roman"/>
                <w:sz w:val="17"/>
              </w:rPr>
              <w:t>Eğitim – Öğretime katılım</w:t>
            </w:r>
          </w:p>
          <w:p w14:paraId="7EA35A6F" w14:textId="77777777" w:rsidR="00212E37" w:rsidRDefault="00212E37" w:rsidP="0068283E">
            <w:pPr>
              <w:pStyle w:val="TableParagraph"/>
              <w:numPr>
                <w:ilvl w:val="0"/>
                <w:numId w:val="26"/>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461" w:type="dxa"/>
          </w:tcPr>
          <w:p w14:paraId="5BD14624" w14:textId="77777777" w:rsidR="00212E37" w:rsidRDefault="00212E37" w:rsidP="0025015F">
            <w:pPr>
              <w:pStyle w:val="TableParagraph"/>
              <w:spacing w:line="193" w:lineRule="exact"/>
              <w:ind w:left="76"/>
              <w:jc w:val="both"/>
              <w:rPr>
                <w:rFonts w:ascii="Times New Roman" w:hAnsi="Times New Roman"/>
                <w:sz w:val="17"/>
              </w:rPr>
            </w:pPr>
            <w:r>
              <w:rPr>
                <w:rFonts w:ascii="Times New Roman" w:hAnsi="Times New Roman"/>
                <w:sz w:val="17"/>
              </w:rPr>
              <w:t>Akademik Başarı</w:t>
            </w:r>
          </w:p>
          <w:p w14:paraId="067CA9A0" w14:textId="77777777" w:rsidR="00212E37" w:rsidRDefault="00212E37" w:rsidP="0025015F">
            <w:pPr>
              <w:pStyle w:val="TableParagraph"/>
              <w:spacing w:line="193" w:lineRule="exact"/>
              <w:ind w:left="76"/>
              <w:jc w:val="both"/>
              <w:rPr>
                <w:rFonts w:ascii="Times New Roman" w:hAnsi="Times New Roman"/>
                <w:sz w:val="17"/>
              </w:rPr>
            </w:pPr>
          </w:p>
          <w:p w14:paraId="77840ABB" w14:textId="77777777" w:rsidR="00212E37" w:rsidRDefault="00212E37" w:rsidP="0068283E">
            <w:pPr>
              <w:pStyle w:val="TableParagraph"/>
              <w:numPr>
                <w:ilvl w:val="0"/>
                <w:numId w:val="25"/>
              </w:numPr>
              <w:tabs>
                <w:tab w:val="left" w:pos="588"/>
              </w:tabs>
              <w:spacing w:before="5"/>
              <w:ind w:left="587"/>
              <w:jc w:val="both"/>
              <w:rPr>
                <w:rFonts w:ascii="Times New Roman" w:hAnsi="Times New Roman"/>
                <w:sz w:val="17"/>
              </w:rPr>
            </w:pPr>
            <w:r>
              <w:rPr>
                <w:rFonts w:ascii="Times New Roman" w:hAnsi="Times New Roman"/>
                <w:sz w:val="17"/>
              </w:rPr>
              <w:t>Öğrenci başarısı</w:t>
            </w:r>
          </w:p>
          <w:p w14:paraId="1F9C9D33" w14:textId="77777777" w:rsidR="00212E37" w:rsidRDefault="00212E37" w:rsidP="0068283E">
            <w:pPr>
              <w:pStyle w:val="TableParagraph"/>
              <w:numPr>
                <w:ilvl w:val="0"/>
                <w:numId w:val="25"/>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14:paraId="56476B58" w14:textId="77777777" w:rsidR="00212E37" w:rsidRDefault="00212E37" w:rsidP="0068283E">
            <w:pPr>
              <w:pStyle w:val="TableParagraph"/>
              <w:numPr>
                <w:ilvl w:val="0"/>
                <w:numId w:val="25"/>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14:paraId="0CEDE331" w14:textId="77777777" w:rsidR="00212E37" w:rsidRDefault="00212E37" w:rsidP="0068283E">
            <w:pPr>
              <w:pStyle w:val="TableParagraph"/>
              <w:numPr>
                <w:ilvl w:val="0"/>
                <w:numId w:val="25"/>
              </w:numPr>
              <w:tabs>
                <w:tab w:val="left" w:pos="588"/>
              </w:tabs>
              <w:spacing w:before="7"/>
              <w:ind w:left="587"/>
              <w:rPr>
                <w:rFonts w:ascii="Times New Roman" w:hAnsi="Times New Roman"/>
                <w:sz w:val="17"/>
              </w:rPr>
            </w:pPr>
            <w:r>
              <w:rPr>
                <w:rFonts w:ascii="Times New Roman" w:hAnsi="Times New Roman"/>
                <w:sz w:val="17"/>
              </w:rPr>
              <w:t>Okul sağlığı ve hijyen</w:t>
            </w:r>
          </w:p>
          <w:p w14:paraId="1D318893" w14:textId="77777777" w:rsidR="00212E37" w:rsidRDefault="00212E37" w:rsidP="0068283E">
            <w:pPr>
              <w:pStyle w:val="TableParagraph"/>
              <w:numPr>
                <w:ilvl w:val="0"/>
                <w:numId w:val="25"/>
              </w:numPr>
              <w:tabs>
                <w:tab w:val="left" w:pos="588"/>
              </w:tabs>
              <w:spacing w:before="5"/>
              <w:ind w:left="587"/>
              <w:rPr>
                <w:rFonts w:ascii="Times New Roman" w:hAnsi="Times New Roman"/>
                <w:sz w:val="17"/>
              </w:rPr>
            </w:pPr>
            <w:r>
              <w:rPr>
                <w:rFonts w:ascii="Times New Roman" w:hAnsi="Times New Roman"/>
                <w:sz w:val="17"/>
              </w:rPr>
              <w:t>Zararlı alışkanlıklar</w:t>
            </w:r>
          </w:p>
          <w:p w14:paraId="1051249B" w14:textId="77777777" w:rsidR="00212E37" w:rsidRDefault="00212E37" w:rsidP="0068283E">
            <w:pPr>
              <w:pStyle w:val="TableParagraph"/>
              <w:numPr>
                <w:ilvl w:val="0"/>
                <w:numId w:val="25"/>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14:paraId="13F60070" w14:textId="77777777" w:rsidR="00212E37" w:rsidRDefault="00212E37" w:rsidP="0068283E">
            <w:pPr>
              <w:pStyle w:val="TableParagraph"/>
              <w:numPr>
                <w:ilvl w:val="0"/>
                <w:numId w:val="25"/>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14:paraId="5F7B9005" w14:textId="77777777" w:rsidR="00212E37" w:rsidRDefault="00212E37" w:rsidP="0068283E">
            <w:pPr>
              <w:pStyle w:val="TableParagraph"/>
              <w:numPr>
                <w:ilvl w:val="0"/>
                <w:numId w:val="25"/>
              </w:numPr>
              <w:tabs>
                <w:tab w:val="left" w:pos="588"/>
              </w:tabs>
              <w:spacing w:before="7"/>
              <w:ind w:left="587"/>
              <w:rPr>
                <w:rFonts w:ascii="Times New Roman" w:hAnsi="Times New Roman"/>
                <w:sz w:val="17"/>
              </w:rPr>
            </w:pPr>
            <w:r>
              <w:rPr>
                <w:rFonts w:ascii="Times New Roman" w:hAnsi="Times New Roman"/>
                <w:sz w:val="17"/>
              </w:rPr>
              <w:t>Çalışanların</w:t>
            </w:r>
          </w:p>
          <w:p w14:paraId="2250E6A9" w14:textId="77777777" w:rsidR="00212E37" w:rsidRDefault="00212E37" w:rsidP="0025015F">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14:paraId="14ADA8E1" w14:textId="77777777" w:rsidR="00212E37" w:rsidRDefault="00212E37" w:rsidP="0068283E">
            <w:pPr>
              <w:pStyle w:val="TableParagraph"/>
              <w:numPr>
                <w:ilvl w:val="0"/>
                <w:numId w:val="25"/>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14:paraId="65347E27" w14:textId="77777777" w:rsidR="00212E37" w:rsidRDefault="00212E37" w:rsidP="0025015F">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2720" w:type="dxa"/>
          </w:tcPr>
          <w:p w14:paraId="29D883C6" w14:textId="77777777" w:rsidR="00212E37" w:rsidRDefault="00212E37" w:rsidP="0025015F">
            <w:pPr>
              <w:pStyle w:val="TableParagraph"/>
              <w:spacing w:line="193" w:lineRule="exact"/>
              <w:ind w:left="76"/>
              <w:rPr>
                <w:rFonts w:ascii="Times New Roman" w:hAnsi="Times New Roman"/>
                <w:sz w:val="17"/>
              </w:rPr>
            </w:pPr>
            <w:r>
              <w:rPr>
                <w:rFonts w:ascii="Times New Roman" w:hAnsi="Times New Roman"/>
                <w:sz w:val="17"/>
              </w:rPr>
              <w:t>Kurumsal İletişim</w:t>
            </w:r>
          </w:p>
          <w:p w14:paraId="72440217" w14:textId="77777777" w:rsidR="00212E37" w:rsidRDefault="00212E37" w:rsidP="0025015F">
            <w:pPr>
              <w:pStyle w:val="TableParagraph"/>
              <w:spacing w:line="193" w:lineRule="exact"/>
              <w:ind w:left="76"/>
              <w:rPr>
                <w:rFonts w:ascii="Times New Roman" w:hAnsi="Times New Roman"/>
                <w:sz w:val="17"/>
              </w:rPr>
            </w:pPr>
          </w:p>
          <w:p w14:paraId="36113147" w14:textId="77777777" w:rsidR="00212E37" w:rsidRDefault="00212E37" w:rsidP="0068283E">
            <w:pPr>
              <w:pStyle w:val="TableParagraph"/>
              <w:numPr>
                <w:ilvl w:val="0"/>
                <w:numId w:val="24"/>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14:paraId="4C9C539F" w14:textId="77777777" w:rsidR="00212E37" w:rsidRDefault="00212E37" w:rsidP="0068283E">
            <w:pPr>
              <w:pStyle w:val="TableParagraph"/>
              <w:numPr>
                <w:ilvl w:val="0"/>
                <w:numId w:val="24"/>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14:paraId="2440EB02" w14:textId="77777777" w:rsidR="00212E37" w:rsidRDefault="00212E37" w:rsidP="0068283E">
            <w:pPr>
              <w:pStyle w:val="TableParagraph"/>
              <w:numPr>
                <w:ilvl w:val="0"/>
                <w:numId w:val="24"/>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14:paraId="16D4D919" w14:textId="77777777" w:rsidR="00212E37" w:rsidRDefault="00212E37" w:rsidP="00212E37">
      <w:pPr>
        <w:rPr>
          <w:rFonts w:ascii="Times New Roman" w:hAnsi="Times New Roman" w:cs="Times New Roman"/>
          <w:sz w:val="20"/>
          <w:szCs w:val="20"/>
        </w:rPr>
      </w:pPr>
      <w:r w:rsidRPr="007E77B0">
        <w:rPr>
          <w:rFonts w:ascii="Times New Roman" w:hAnsi="Times New Roman" w:cs="Times New Roman"/>
          <w:b/>
          <w:bCs/>
          <w:color w:val="FF0000"/>
          <w:sz w:val="20"/>
          <w:szCs w:val="20"/>
        </w:rPr>
        <w:br/>
      </w:r>
    </w:p>
    <w:p w14:paraId="7E995F3B" w14:textId="77777777" w:rsidR="00212E37" w:rsidRDefault="00212E37" w:rsidP="00212E37">
      <w:pPr>
        <w:rPr>
          <w:rFonts w:ascii="Times New Roman" w:hAnsi="Times New Roman" w:cs="Times New Roman"/>
          <w:sz w:val="20"/>
          <w:szCs w:val="20"/>
        </w:rPr>
      </w:pPr>
    </w:p>
    <w:p w14:paraId="5CE761C1" w14:textId="77777777" w:rsidR="00212E37" w:rsidRDefault="00212E37" w:rsidP="00212E37">
      <w:pPr>
        <w:rPr>
          <w:rFonts w:ascii="Times New Roman" w:hAnsi="Times New Roman" w:cs="Times New Roman"/>
          <w:sz w:val="20"/>
          <w:szCs w:val="20"/>
        </w:rPr>
      </w:pPr>
    </w:p>
    <w:p w14:paraId="339E04C0" w14:textId="77777777" w:rsidR="00212E37" w:rsidRDefault="00212E37" w:rsidP="00212E37">
      <w:pPr>
        <w:rPr>
          <w:rFonts w:ascii="Times New Roman" w:hAnsi="Times New Roman" w:cs="Times New Roman"/>
          <w:sz w:val="20"/>
          <w:szCs w:val="20"/>
        </w:rPr>
      </w:pPr>
    </w:p>
    <w:p w14:paraId="50291935" w14:textId="77777777" w:rsidR="00212E37" w:rsidRDefault="00212E37" w:rsidP="00212E37">
      <w:pPr>
        <w:rPr>
          <w:rFonts w:ascii="Times New Roman" w:hAnsi="Times New Roman" w:cs="Times New Roman"/>
          <w:sz w:val="20"/>
          <w:szCs w:val="20"/>
        </w:rPr>
      </w:pPr>
    </w:p>
    <w:p w14:paraId="53B8EFD4" w14:textId="77777777" w:rsidR="00212E37" w:rsidRDefault="00212E37" w:rsidP="00212E37">
      <w:pPr>
        <w:rPr>
          <w:rFonts w:ascii="Times New Roman" w:hAnsi="Times New Roman" w:cs="Times New Roman"/>
          <w:sz w:val="20"/>
          <w:szCs w:val="20"/>
        </w:rPr>
      </w:pPr>
    </w:p>
    <w:p w14:paraId="78D56F3B" w14:textId="77777777" w:rsidR="00212E37" w:rsidRDefault="00212E37" w:rsidP="00212E37">
      <w:pPr>
        <w:rPr>
          <w:rFonts w:ascii="Times New Roman" w:hAnsi="Times New Roman" w:cs="Times New Roman"/>
          <w:sz w:val="20"/>
          <w:szCs w:val="20"/>
        </w:rPr>
      </w:pPr>
    </w:p>
    <w:p w14:paraId="2F1914C2" w14:textId="77777777" w:rsidR="00212E37" w:rsidRDefault="00212E37" w:rsidP="00212E37">
      <w:pPr>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212E37" w14:paraId="01293055" w14:textId="77777777" w:rsidTr="0025015F">
        <w:trPr>
          <w:trHeight w:val="2624"/>
        </w:trPr>
        <w:tc>
          <w:tcPr>
            <w:tcW w:w="2701" w:type="dxa"/>
          </w:tcPr>
          <w:p w14:paraId="703E26B9" w14:textId="77777777" w:rsidR="00212E37" w:rsidRDefault="00212E37" w:rsidP="0025015F">
            <w:pPr>
              <w:pStyle w:val="TableParagraph"/>
              <w:spacing w:line="193" w:lineRule="exact"/>
              <w:ind w:left="76"/>
              <w:rPr>
                <w:rFonts w:ascii="Times New Roman" w:hAnsi="Times New Roman"/>
                <w:sz w:val="17"/>
              </w:rPr>
            </w:pPr>
          </w:p>
          <w:p w14:paraId="1B6075A7" w14:textId="77777777" w:rsidR="00212E37" w:rsidRDefault="00212E37" w:rsidP="0025015F">
            <w:pPr>
              <w:pStyle w:val="TableParagraph"/>
              <w:spacing w:line="193" w:lineRule="exact"/>
              <w:ind w:left="76"/>
              <w:rPr>
                <w:rFonts w:ascii="Times New Roman" w:hAnsi="Times New Roman"/>
                <w:sz w:val="17"/>
              </w:rPr>
            </w:pPr>
            <w:r>
              <w:rPr>
                <w:rFonts w:ascii="Times New Roman" w:hAnsi="Times New Roman"/>
                <w:sz w:val="17"/>
              </w:rPr>
              <w:t>Okula Devam/ Devamsızlık</w:t>
            </w:r>
          </w:p>
          <w:p w14:paraId="5E8E579D" w14:textId="77777777" w:rsidR="00212E37" w:rsidRDefault="00212E37" w:rsidP="0025015F">
            <w:pPr>
              <w:pStyle w:val="TableParagraph"/>
              <w:spacing w:line="193" w:lineRule="exact"/>
              <w:ind w:left="76"/>
              <w:rPr>
                <w:rFonts w:ascii="Times New Roman" w:hAnsi="Times New Roman"/>
                <w:sz w:val="17"/>
              </w:rPr>
            </w:pPr>
          </w:p>
          <w:p w14:paraId="15C41AF9" w14:textId="77777777" w:rsidR="00212E37" w:rsidRDefault="00212E37" w:rsidP="0068283E">
            <w:pPr>
              <w:pStyle w:val="TableParagraph"/>
              <w:numPr>
                <w:ilvl w:val="0"/>
                <w:numId w:val="39"/>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14:paraId="1F4B7C61" w14:textId="77777777" w:rsidR="00212E37" w:rsidRDefault="00212E37" w:rsidP="0068283E">
            <w:pPr>
              <w:pStyle w:val="TableParagraph"/>
              <w:numPr>
                <w:ilvl w:val="0"/>
                <w:numId w:val="39"/>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14:paraId="2DEF5860" w14:textId="77777777" w:rsidR="00212E37" w:rsidRDefault="00212E37" w:rsidP="0025015F">
            <w:pPr>
              <w:pStyle w:val="TableParagraph"/>
              <w:spacing w:before="5"/>
              <w:ind w:left="595"/>
              <w:rPr>
                <w:rFonts w:ascii="Times New Roman" w:hAnsi="Times New Roman"/>
                <w:sz w:val="17"/>
              </w:rPr>
            </w:pPr>
            <w:r>
              <w:rPr>
                <w:rFonts w:ascii="Times New Roman" w:hAnsi="Times New Roman"/>
                <w:sz w:val="17"/>
              </w:rPr>
              <w:t>gerçekleştirilmesi</w:t>
            </w:r>
          </w:p>
          <w:p w14:paraId="521E2B1F" w14:textId="77777777" w:rsidR="00212E37" w:rsidRDefault="00212E37" w:rsidP="0068283E">
            <w:pPr>
              <w:pStyle w:val="TableParagraph"/>
              <w:numPr>
                <w:ilvl w:val="0"/>
                <w:numId w:val="39"/>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14:paraId="6A6932B4" w14:textId="77777777" w:rsidR="00212E37" w:rsidRDefault="00212E37" w:rsidP="0025015F">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2380" w:type="dxa"/>
          </w:tcPr>
          <w:p w14:paraId="60CB198D" w14:textId="77777777" w:rsidR="00212E37" w:rsidRDefault="00212E37" w:rsidP="0025015F">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14:paraId="6AA02138" w14:textId="77777777" w:rsidR="00212E37" w:rsidRDefault="00212E37" w:rsidP="0025015F">
            <w:pPr>
              <w:pStyle w:val="TableParagraph"/>
              <w:spacing w:before="154" w:line="244" w:lineRule="auto"/>
              <w:rPr>
                <w:rFonts w:ascii="Times New Roman" w:hAnsi="Times New Roman"/>
                <w:sz w:val="17"/>
              </w:rPr>
            </w:pPr>
          </w:p>
          <w:p w14:paraId="1C2749DF" w14:textId="77777777" w:rsidR="00212E37" w:rsidRDefault="00212E37" w:rsidP="0068283E">
            <w:pPr>
              <w:pStyle w:val="TableParagraph"/>
              <w:numPr>
                <w:ilvl w:val="0"/>
                <w:numId w:val="38"/>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14:paraId="2A49B266" w14:textId="77777777" w:rsidR="00212E37" w:rsidRDefault="00212E37" w:rsidP="0025015F">
            <w:pPr>
              <w:pStyle w:val="TableParagraph"/>
              <w:spacing w:before="3"/>
              <w:ind w:left="595"/>
              <w:rPr>
                <w:rFonts w:ascii="Times New Roman" w:hAnsi="Times New Roman"/>
                <w:sz w:val="17"/>
              </w:rPr>
            </w:pPr>
            <w:r>
              <w:rPr>
                <w:rFonts w:ascii="Times New Roman" w:hAnsi="Times New Roman"/>
                <w:sz w:val="17"/>
              </w:rPr>
              <w:t>alanlarına katılması</w:t>
            </w:r>
          </w:p>
          <w:p w14:paraId="684DCA58" w14:textId="77777777" w:rsidR="00212E37" w:rsidRDefault="00212E37" w:rsidP="0068283E">
            <w:pPr>
              <w:pStyle w:val="TableParagraph"/>
              <w:numPr>
                <w:ilvl w:val="0"/>
                <w:numId w:val="38"/>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630" w:type="dxa"/>
          </w:tcPr>
          <w:p w14:paraId="0B588344" w14:textId="77777777" w:rsidR="00212E37" w:rsidRDefault="00212E37" w:rsidP="0025015F">
            <w:pPr>
              <w:pStyle w:val="TableParagraph"/>
              <w:spacing w:before="1"/>
              <w:rPr>
                <w:rFonts w:ascii="Times New Roman" w:hAnsi="Times New Roman"/>
                <w:sz w:val="17"/>
              </w:rPr>
            </w:pPr>
          </w:p>
          <w:p w14:paraId="5DB06D64" w14:textId="77777777" w:rsidR="00212E37" w:rsidRDefault="00212E37" w:rsidP="0025015F">
            <w:pPr>
              <w:pStyle w:val="TableParagraph"/>
              <w:spacing w:before="1"/>
              <w:rPr>
                <w:rFonts w:ascii="Times New Roman" w:hAnsi="Times New Roman"/>
                <w:sz w:val="17"/>
              </w:rPr>
            </w:pPr>
            <w:r>
              <w:rPr>
                <w:rFonts w:ascii="Times New Roman" w:hAnsi="Times New Roman"/>
                <w:sz w:val="17"/>
              </w:rPr>
              <w:t>Kurumsal Yönetim</w:t>
            </w:r>
          </w:p>
          <w:p w14:paraId="54617D2E" w14:textId="77777777" w:rsidR="00212E37" w:rsidRDefault="00212E37" w:rsidP="0025015F">
            <w:pPr>
              <w:pStyle w:val="TableParagraph"/>
              <w:spacing w:before="1"/>
              <w:rPr>
                <w:rFonts w:ascii="Times New Roman" w:hAnsi="Times New Roman"/>
                <w:sz w:val="17"/>
              </w:rPr>
            </w:pPr>
          </w:p>
          <w:p w14:paraId="3B0C1E1C" w14:textId="77777777" w:rsidR="00212E37" w:rsidRDefault="00212E37" w:rsidP="0068283E">
            <w:pPr>
              <w:pStyle w:val="TableParagraph"/>
              <w:numPr>
                <w:ilvl w:val="0"/>
                <w:numId w:val="37"/>
              </w:numPr>
              <w:tabs>
                <w:tab w:val="left" w:pos="588"/>
              </w:tabs>
              <w:spacing w:before="5"/>
              <w:ind w:left="587"/>
              <w:rPr>
                <w:rFonts w:ascii="Times New Roman" w:hAnsi="Times New Roman"/>
                <w:sz w:val="17"/>
              </w:rPr>
            </w:pPr>
            <w:r>
              <w:rPr>
                <w:rFonts w:ascii="Times New Roman" w:hAnsi="Times New Roman"/>
                <w:sz w:val="17"/>
              </w:rPr>
              <w:t>Beşeri altyapı</w:t>
            </w:r>
          </w:p>
          <w:p w14:paraId="5AEBEE30" w14:textId="77777777" w:rsidR="00212E37" w:rsidRDefault="00212E37" w:rsidP="0068283E">
            <w:pPr>
              <w:pStyle w:val="TableParagraph"/>
              <w:numPr>
                <w:ilvl w:val="0"/>
                <w:numId w:val="37"/>
              </w:numPr>
              <w:tabs>
                <w:tab w:val="left" w:pos="588"/>
              </w:tabs>
              <w:spacing w:before="3"/>
              <w:ind w:left="587"/>
              <w:rPr>
                <w:rFonts w:ascii="Times New Roman" w:hAnsi="Times New Roman"/>
                <w:sz w:val="17"/>
              </w:rPr>
            </w:pPr>
            <w:r>
              <w:rPr>
                <w:rFonts w:ascii="Times New Roman" w:hAnsi="Times New Roman"/>
                <w:sz w:val="17"/>
              </w:rPr>
              <w:t>Fiziki ve mali altyapı</w:t>
            </w:r>
          </w:p>
          <w:p w14:paraId="281D955C" w14:textId="77777777" w:rsidR="00212E37" w:rsidRDefault="00212E37" w:rsidP="0068283E">
            <w:pPr>
              <w:pStyle w:val="TableParagraph"/>
              <w:numPr>
                <w:ilvl w:val="0"/>
                <w:numId w:val="37"/>
              </w:numPr>
              <w:tabs>
                <w:tab w:val="left" w:pos="588"/>
              </w:tabs>
              <w:spacing w:before="3"/>
              <w:ind w:left="587"/>
              <w:rPr>
                <w:rFonts w:ascii="Times New Roman" w:hAnsi="Times New Roman"/>
                <w:sz w:val="17"/>
              </w:rPr>
            </w:pPr>
            <w:r>
              <w:rPr>
                <w:rFonts w:ascii="Times New Roman" w:hAnsi="Times New Roman"/>
                <w:sz w:val="17"/>
              </w:rPr>
              <w:t>Yönetim ve organizasyon</w:t>
            </w:r>
          </w:p>
          <w:p w14:paraId="11F7AFCF" w14:textId="77777777" w:rsidR="00212E37" w:rsidRDefault="00212E37" w:rsidP="0068283E">
            <w:pPr>
              <w:pStyle w:val="TableParagraph"/>
              <w:numPr>
                <w:ilvl w:val="0"/>
                <w:numId w:val="37"/>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14:paraId="66205351" w14:textId="77777777" w:rsidR="00212E37" w:rsidRDefault="00212E37" w:rsidP="0025015F">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212E37" w14:paraId="07BE362E" w14:textId="77777777" w:rsidTr="0025015F">
        <w:trPr>
          <w:trHeight w:val="1216"/>
        </w:trPr>
        <w:tc>
          <w:tcPr>
            <w:tcW w:w="2701" w:type="dxa"/>
          </w:tcPr>
          <w:p w14:paraId="242FE18E" w14:textId="77777777" w:rsidR="00212E37" w:rsidRDefault="00212E37" w:rsidP="0025015F">
            <w:pPr>
              <w:pStyle w:val="TableParagraph"/>
              <w:spacing w:line="193" w:lineRule="exact"/>
              <w:ind w:left="76"/>
              <w:rPr>
                <w:rFonts w:ascii="Times New Roman"/>
                <w:sz w:val="17"/>
              </w:rPr>
            </w:pPr>
            <w:r>
              <w:rPr>
                <w:rFonts w:ascii="Times New Roman"/>
                <w:sz w:val="17"/>
              </w:rPr>
              <w:t>Okula Uyum, Oryantasyon</w:t>
            </w:r>
          </w:p>
          <w:p w14:paraId="5BECD2A9" w14:textId="77777777" w:rsidR="00212E37" w:rsidRDefault="00212E37" w:rsidP="0025015F">
            <w:pPr>
              <w:pStyle w:val="TableParagraph"/>
              <w:spacing w:line="193" w:lineRule="exact"/>
              <w:ind w:left="76"/>
              <w:rPr>
                <w:rFonts w:ascii="Times New Roman"/>
                <w:sz w:val="17"/>
              </w:rPr>
            </w:pPr>
          </w:p>
          <w:p w14:paraId="275A8D14" w14:textId="77777777" w:rsidR="00212E37" w:rsidRDefault="00212E37" w:rsidP="0068283E">
            <w:pPr>
              <w:pStyle w:val="TableParagraph"/>
              <w:numPr>
                <w:ilvl w:val="0"/>
                <w:numId w:val="36"/>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14:paraId="57E2F4CE" w14:textId="77777777" w:rsidR="00212E37" w:rsidRDefault="00212E37" w:rsidP="0068283E">
            <w:pPr>
              <w:pStyle w:val="TableParagraph"/>
              <w:numPr>
                <w:ilvl w:val="0"/>
                <w:numId w:val="36"/>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14:paraId="38D67A0C" w14:textId="77777777" w:rsidR="00212E37" w:rsidRDefault="00212E37" w:rsidP="0025015F">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2380" w:type="dxa"/>
          </w:tcPr>
          <w:p w14:paraId="1714F7D4" w14:textId="77777777" w:rsidR="00212E37" w:rsidRDefault="00212E37" w:rsidP="0025015F">
            <w:pPr>
              <w:pStyle w:val="TableParagraph"/>
              <w:spacing w:before="103"/>
              <w:ind w:left="76"/>
              <w:rPr>
                <w:rFonts w:ascii="Times New Roman" w:hAnsi="Times New Roman"/>
                <w:sz w:val="17"/>
              </w:rPr>
            </w:pPr>
            <w:r>
              <w:rPr>
                <w:rFonts w:ascii="Times New Roman" w:hAnsi="Times New Roman"/>
                <w:sz w:val="17"/>
              </w:rPr>
              <w:t>Sınıf Tekrarı</w:t>
            </w:r>
          </w:p>
          <w:p w14:paraId="1A742ED9" w14:textId="77777777" w:rsidR="00212E37" w:rsidRDefault="00212E37" w:rsidP="0025015F">
            <w:pPr>
              <w:pStyle w:val="TableParagraph"/>
              <w:spacing w:before="103"/>
              <w:ind w:left="76"/>
              <w:rPr>
                <w:rFonts w:ascii="Times New Roman" w:hAnsi="Times New Roman"/>
                <w:sz w:val="17"/>
              </w:rPr>
            </w:pPr>
          </w:p>
          <w:p w14:paraId="76360276" w14:textId="77777777" w:rsidR="00212E37" w:rsidRDefault="00212E37" w:rsidP="0068283E">
            <w:pPr>
              <w:pStyle w:val="TableParagraph"/>
              <w:numPr>
                <w:ilvl w:val="0"/>
                <w:numId w:val="35"/>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630" w:type="dxa"/>
          </w:tcPr>
          <w:p w14:paraId="11095B96" w14:textId="77777777" w:rsidR="00212E37" w:rsidRDefault="00212E37" w:rsidP="0025015F">
            <w:pPr>
              <w:pStyle w:val="TableParagraph"/>
              <w:rPr>
                <w:sz w:val="21"/>
              </w:rPr>
            </w:pPr>
          </w:p>
          <w:p w14:paraId="2F0B4091" w14:textId="77777777" w:rsidR="00212E37" w:rsidRDefault="00212E37" w:rsidP="0025015F">
            <w:pPr>
              <w:pStyle w:val="TableParagraph"/>
              <w:rPr>
                <w:rFonts w:ascii="Times New Roman" w:hAnsi="Times New Roman"/>
                <w:sz w:val="17"/>
              </w:rPr>
            </w:pPr>
            <w:r>
              <w:rPr>
                <w:rFonts w:ascii="Times New Roman" w:hAnsi="Times New Roman"/>
                <w:sz w:val="17"/>
              </w:rPr>
              <w:t>Bina ve Yerleşke</w:t>
            </w:r>
          </w:p>
          <w:p w14:paraId="5DB8C18E" w14:textId="77777777" w:rsidR="00212E37" w:rsidRDefault="00212E37" w:rsidP="0025015F">
            <w:pPr>
              <w:pStyle w:val="TableParagraph"/>
              <w:rPr>
                <w:rFonts w:ascii="Times New Roman" w:hAnsi="Times New Roman"/>
                <w:sz w:val="17"/>
              </w:rPr>
            </w:pPr>
          </w:p>
          <w:p w14:paraId="13E65E59" w14:textId="77777777" w:rsidR="00212E37" w:rsidRDefault="00212E37" w:rsidP="0068283E">
            <w:pPr>
              <w:pStyle w:val="TableParagraph"/>
              <w:numPr>
                <w:ilvl w:val="0"/>
                <w:numId w:val="34"/>
              </w:numPr>
              <w:tabs>
                <w:tab w:val="left" w:pos="588"/>
              </w:tabs>
              <w:spacing w:before="6"/>
              <w:ind w:right="664" w:hanging="260"/>
              <w:rPr>
                <w:rFonts w:ascii="Times New Roman" w:hAnsi="Times New Roman"/>
                <w:sz w:val="17"/>
              </w:rPr>
            </w:pPr>
            <w:r>
              <w:rPr>
                <w:rFonts w:ascii="Times New Roman" w:hAnsi="Times New Roman"/>
                <w:sz w:val="17"/>
              </w:rPr>
              <w:t>Yeni ve eski okul binasının aynı bahçede olması</w:t>
            </w:r>
          </w:p>
        </w:tc>
      </w:tr>
      <w:tr w:rsidR="00212E37" w14:paraId="779BC8A0" w14:textId="77777777" w:rsidTr="0025015F">
        <w:trPr>
          <w:trHeight w:val="1206"/>
        </w:trPr>
        <w:tc>
          <w:tcPr>
            <w:tcW w:w="2701" w:type="dxa"/>
          </w:tcPr>
          <w:p w14:paraId="27313EE1" w14:textId="77777777" w:rsidR="00212E37" w:rsidRDefault="00212E37" w:rsidP="0025015F">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14:paraId="2746121C" w14:textId="77777777" w:rsidR="00212E37" w:rsidRDefault="00212E37" w:rsidP="0025015F">
            <w:pPr>
              <w:pStyle w:val="TableParagraph"/>
              <w:spacing w:line="244" w:lineRule="auto"/>
              <w:ind w:left="76" w:right="166"/>
              <w:rPr>
                <w:rFonts w:ascii="Times New Roman" w:hAnsi="Times New Roman"/>
                <w:sz w:val="17"/>
              </w:rPr>
            </w:pPr>
          </w:p>
          <w:p w14:paraId="463183E1" w14:textId="77777777" w:rsidR="00212E37" w:rsidRDefault="00212E37" w:rsidP="0068283E">
            <w:pPr>
              <w:pStyle w:val="TableParagraph"/>
              <w:numPr>
                <w:ilvl w:val="0"/>
                <w:numId w:val="33"/>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2380" w:type="dxa"/>
          </w:tcPr>
          <w:p w14:paraId="749D220E" w14:textId="77777777" w:rsidR="00212E37" w:rsidRDefault="00212E37" w:rsidP="0025015F">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14:paraId="4B3072B0" w14:textId="77777777" w:rsidR="00212E37" w:rsidRDefault="00212E37" w:rsidP="0025015F">
            <w:pPr>
              <w:pStyle w:val="TableParagraph"/>
              <w:spacing w:line="244" w:lineRule="auto"/>
              <w:ind w:left="76"/>
              <w:rPr>
                <w:rFonts w:ascii="Times New Roman" w:hAnsi="Times New Roman"/>
                <w:sz w:val="17"/>
              </w:rPr>
            </w:pPr>
          </w:p>
          <w:p w14:paraId="1CACB0AB" w14:textId="77777777" w:rsidR="00212E37" w:rsidRDefault="00212E37" w:rsidP="0068283E">
            <w:pPr>
              <w:pStyle w:val="TableParagraph"/>
              <w:numPr>
                <w:ilvl w:val="0"/>
                <w:numId w:val="32"/>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630" w:type="dxa"/>
          </w:tcPr>
          <w:p w14:paraId="280244B9" w14:textId="77777777" w:rsidR="00212E37" w:rsidRDefault="00212E37" w:rsidP="0025015F">
            <w:pPr>
              <w:pStyle w:val="TableParagraph"/>
              <w:rPr>
                <w:rFonts w:ascii="Times New Roman" w:hAnsi="Times New Roman"/>
                <w:sz w:val="17"/>
              </w:rPr>
            </w:pPr>
            <w:r>
              <w:rPr>
                <w:rFonts w:ascii="Times New Roman" w:hAnsi="Times New Roman"/>
                <w:sz w:val="17"/>
              </w:rPr>
              <w:t>Donanım</w:t>
            </w:r>
          </w:p>
          <w:p w14:paraId="7A133450" w14:textId="77777777" w:rsidR="00212E37" w:rsidRDefault="00212E37" w:rsidP="0025015F">
            <w:pPr>
              <w:pStyle w:val="TableParagraph"/>
              <w:rPr>
                <w:rFonts w:ascii="Times New Roman" w:hAnsi="Times New Roman"/>
                <w:sz w:val="17"/>
              </w:rPr>
            </w:pPr>
          </w:p>
          <w:p w14:paraId="4DCAC95D" w14:textId="77777777" w:rsidR="00212E37" w:rsidRDefault="00212E37" w:rsidP="0068283E">
            <w:pPr>
              <w:pStyle w:val="TableParagraph"/>
              <w:numPr>
                <w:ilvl w:val="0"/>
                <w:numId w:val="31"/>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212E37" w14:paraId="53A735C5" w14:textId="77777777" w:rsidTr="0025015F">
        <w:trPr>
          <w:trHeight w:val="802"/>
        </w:trPr>
        <w:tc>
          <w:tcPr>
            <w:tcW w:w="2701" w:type="dxa"/>
          </w:tcPr>
          <w:p w14:paraId="2E6CAC25" w14:textId="77777777" w:rsidR="00212E37" w:rsidRDefault="00212E37" w:rsidP="0025015F">
            <w:pPr>
              <w:pStyle w:val="TableParagraph"/>
              <w:rPr>
                <w:sz w:val="14"/>
              </w:rPr>
            </w:pPr>
          </w:p>
          <w:p w14:paraId="1A14D166" w14:textId="77777777" w:rsidR="00212E37" w:rsidRDefault="00212E37" w:rsidP="0025015F">
            <w:pPr>
              <w:pStyle w:val="TableParagraph"/>
              <w:ind w:left="76"/>
              <w:rPr>
                <w:rFonts w:ascii="Times New Roman" w:hAnsi="Times New Roman"/>
                <w:sz w:val="17"/>
              </w:rPr>
            </w:pPr>
            <w:r>
              <w:rPr>
                <w:rFonts w:ascii="Times New Roman" w:hAnsi="Times New Roman"/>
                <w:sz w:val="17"/>
              </w:rPr>
              <w:t>Yabancı Öğrenciler</w:t>
            </w:r>
          </w:p>
          <w:p w14:paraId="2BB1F43F" w14:textId="77777777" w:rsidR="00212E37" w:rsidRDefault="00212E37" w:rsidP="0025015F">
            <w:pPr>
              <w:pStyle w:val="TableParagraph"/>
              <w:spacing w:before="6"/>
              <w:ind w:left="336"/>
              <w:rPr>
                <w:rFonts w:ascii="Symbol" w:hAnsi="Symbol"/>
                <w:sz w:val="17"/>
              </w:rPr>
            </w:pPr>
            <w:r>
              <w:rPr>
                <w:rFonts w:ascii="Symbol" w:hAnsi="Symbol"/>
                <w:w w:val="101"/>
                <w:sz w:val="17"/>
              </w:rPr>
              <w:t></w:t>
            </w:r>
          </w:p>
        </w:tc>
        <w:tc>
          <w:tcPr>
            <w:tcW w:w="2380" w:type="dxa"/>
          </w:tcPr>
          <w:p w14:paraId="64F3E595" w14:textId="77777777" w:rsidR="00212E37" w:rsidRDefault="00212E37" w:rsidP="0025015F">
            <w:pPr>
              <w:pStyle w:val="TableParagraph"/>
              <w:spacing w:line="190" w:lineRule="exact"/>
              <w:ind w:left="76"/>
              <w:rPr>
                <w:rFonts w:ascii="Times New Roman" w:hAnsi="Times New Roman"/>
                <w:sz w:val="17"/>
              </w:rPr>
            </w:pPr>
            <w:r>
              <w:rPr>
                <w:rFonts w:ascii="Times New Roman" w:hAnsi="Times New Roman"/>
                <w:sz w:val="17"/>
              </w:rPr>
              <w:t>Öğretim Yöntemleri</w:t>
            </w:r>
          </w:p>
          <w:p w14:paraId="7BBB7704" w14:textId="77777777" w:rsidR="00212E37" w:rsidRDefault="00212E37" w:rsidP="0025015F">
            <w:pPr>
              <w:pStyle w:val="TableParagraph"/>
              <w:spacing w:line="190" w:lineRule="exact"/>
              <w:ind w:left="76"/>
              <w:rPr>
                <w:rFonts w:ascii="Times New Roman" w:hAnsi="Times New Roman"/>
                <w:sz w:val="17"/>
              </w:rPr>
            </w:pPr>
          </w:p>
          <w:p w14:paraId="61D1D840" w14:textId="77777777" w:rsidR="00212E37" w:rsidRDefault="00212E37" w:rsidP="0068283E">
            <w:pPr>
              <w:pStyle w:val="TableParagraph"/>
              <w:numPr>
                <w:ilvl w:val="0"/>
                <w:numId w:val="30"/>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14:paraId="4A61FC92" w14:textId="77777777" w:rsidR="00212E37" w:rsidRDefault="00212E37" w:rsidP="0025015F">
            <w:pPr>
              <w:pStyle w:val="TableParagraph"/>
              <w:spacing w:before="5" w:line="179" w:lineRule="exact"/>
              <w:ind w:left="595"/>
              <w:rPr>
                <w:rFonts w:ascii="Times New Roman"/>
                <w:sz w:val="17"/>
              </w:rPr>
            </w:pPr>
            <w:r>
              <w:rPr>
                <w:rFonts w:ascii="Times New Roman"/>
                <w:sz w:val="17"/>
              </w:rPr>
              <w:t>uygulama, gezi vb.</w:t>
            </w:r>
          </w:p>
        </w:tc>
        <w:tc>
          <w:tcPr>
            <w:tcW w:w="2630" w:type="dxa"/>
          </w:tcPr>
          <w:p w14:paraId="2C234767" w14:textId="77777777" w:rsidR="00212E37" w:rsidRDefault="00212E37" w:rsidP="0025015F">
            <w:pPr>
              <w:pStyle w:val="TableParagraph"/>
              <w:rPr>
                <w:rFonts w:ascii="Times New Roman"/>
                <w:sz w:val="17"/>
              </w:rPr>
            </w:pPr>
            <w:r>
              <w:rPr>
                <w:rFonts w:ascii="Times New Roman"/>
                <w:sz w:val="17"/>
              </w:rPr>
              <w:t>Temizlik, Hijyen</w:t>
            </w:r>
          </w:p>
          <w:p w14:paraId="60771681" w14:textId="77777777" w:rsidR="00212E37" w:rsidRDefault="00212E37" w:rsidP="0025015F">
            <w:pPr>
              <w:pStyle w:val="TableParagraph"/>
              <w:spacing w:before="6"/>
              <w:ind w:left="336"/>
              <w:rPr>
                <w:rFonts w:ascii="Symbol" w:hAnsi="Symbol"/>
                <w:sz w:val="17"/>
              </w:rPr>
            </w:pPr>
            <w:r>
              <w:rPr>
                <w:rFonts w:ascii="Symbol" w:hAnsi="Symbol"/>
                <w:w w:val="101"/>
                <w:sz w:val="17"/>
              </w:rPr>
              <w:t></w:t>
            </w:r>
          </w:p>
        </w:tc>
      </w:tr>
      <w:tr w:rsidR="00212E37" w14:paraId="371F5A2F" w14:textId="77777777" w:rsidTr="0025015F">
        <w:trPr>
          <w:trHeight w:val="817"/>
        </w:trPr>
        <w:tc>
          <w:tcPr>
            <w:tcW w:w="2701" w:type="dxa"/>
          </w:tcPr>
          <w:p w14:paraId="50C6976A" w14:textId="77777777" w:rsidR="00212E37" w:rsidRDefault="00212E37" w:rsidP="0025015F">
            <w:pPr>
              <w:pStyle w:val="TableParagraph"/>
              <w:spacing w:before="9"/>
              <w:rPr>
                <w:sz w:val="14"/>
              </w:rPr>
            </w:pPr>
          </w:p>
          <w:p w14:paraId="6DAB96F8" w14:textId="77777777" w:rsidR="00212E37" w:rsidRDefault="00212E37" w:rsidP="0025015F">
            <w:pPr>
              <w:pStyle w:val="TableParagraph"/>
              <w:spacing w:before="1"/>
              <w:ind w:left="76"/>
              <w:rPr>
                <w:rFonts w:ascii="Times New Roman" w:hAnsi="Times New Roman"/>
                <w:sz w:val="17"/>
              </w:rPr>
            </w:pPr>
            <w:r>
              <w:rPr>
                <w:rFonts w:ascii="Times New Roman" w:hAnsi="Times New Roman"/>
                <w:sz w:val="17"/>
              </w:rPr>
              <w:t>Hayat boyu Öğrenme</w:t>
            </w:r>
          </w:p>
          <w:p w14:paraId="6ACBA3A6" w14:textId="77777777" w:rsidR="00212E37" w:rsidRDefault="00212E37" w:rsidP="0025015F">
            <w:pPr>
              <w:pStyle w:val="TableParagraph"/>
              <w:spacing w:before="5"/>
              <w:ind w:left="336"/>
              <w:rPr>
                <w:rFonts w:ascii="Symbol" w:hAnsi="Symbol"/>
                <w:sz w:val="17"/>
              </w:rPr>
            </w:pPr>
            <w:r>
              <w:rPr>
                <w:rFonts w:ascii="Symbol" w:hAnsi="Symbol"/>
                <w:w w:val="101"/>
                <w:sz w:val="17"/>
              </w:rPr>
              <w:t></w:t>
            </w:r>
          </w:p>
        </w:tc>
        <w:tc>
          <w:tcPr>
            <w:tcW w:w="2380" w:type="dxa"/>
          </w:tcPr>
          <w:p w14:paraId="21520560" w14:textId="77777777" w:rsidR="00212E37" w:rsidRDefault="00212E37" w:rsidP="0025015F">
            <w:pPr>
              <w:pStyle w:val="TableParagraph"/>
              <w:spacing w:line="193" w:lineRule="exact"/>
              <w:ind w:left="76"/>
              <w:rPr>
                <w:rFonts w:ascii="Times New Roman" w:hAnsi="Times New Roman"/>
                <w:sz w:val="17"/>
              </w:rPr>
            </w:pPr>
            <w:r>
              <w:rPr>
                <w:rFonts w:ascii="Times New Roman" w:hAnsi="Times New Roman"/>
                <w:sz w:val="17"/>
              </w:rPr>
              <w:t>Ders araç gereçleri</w:t>
            </w:r>
          </w:p>
          <w:p w14:paraId="62A50745" w14:textId="77777777" w:rsidR="00212E37" w:rsidRDefault="00212E37" w:rsidP="0025015F">
            <w:pPr>
              <w:pStyle w:val="TableParagraph"/>
              <w:spacing w:line="193" w:lineRule="exact"/>
              <w:ind w:left="76"/>
              <w:rPr>
                <w:rFonts w:ascii="Times New Roman" w:hAnsi="Times New Roman"/>
                <w:sz w:val="17"/>
              </w:rPr>
            </w:pPr>
          </w:p>
          <w:p w14:paraId="7014C246" w14:textId="77777777" w:rsidR="00212E37" w:rsidRDefault="00212E37" w:rsidP="0068283E">
            <w:pPr>
              <w:pStyle w:val="TableParagraph"/>
              <w:numPr>
                <w:ilvl w:val="0"/>
                <w:numId w:val="29"/>
              </w:numPr>
              <w:tabs>
                <w:tab w:val="left" w:pos="588"/>
              </w:tabs>
              <w:spacing w:before="5"/>
              <w:ind w:left="587"/>
              <w:rPr>
                <w:rFonts w:ascii="Times New Roman" w:hAnsi="Times New Roman"/>
                <w:sz w:val="17"/>
              </w:rPr>
            </w:pPr>
            <w:r>
              <w:rPr>
                <w:rFonts w:ascii="Times New Roman" w:hAnsi="Times New Roman"/>
                <w:sz w:val="17"/>
              </w:rPr>
              <w:t>Harita, afiş ve levhalar</w:t>
            </w:r>
          </w:p>
          <w:p w14:paraId="676DD9F5" w14:textId="77777777" w:rsidR="00212E37" w:rsidRDefault="00212E37" w:rsidP="0068283E">
            <w:pPr>
              <w:pStyle w:val="TableParagraph"/>
              <w:numPr>
                <w:ilvl w:val="0"/>
                <w:numId w:val="29"/>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630" w:type="dxa"/>
          </w:tcPr>
          <w:p w14:paraId="7C4F86CF" w14:textId="77777777" w:rsidR="00212E37" w:rsidRDefault="00212E37" w:rsidP="0025015F">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14:paraId="11F3A83E" w14:textId="77777777" w:rsidR="00212E37" w:rsidRDefault="00212E37" w:rsidP="0025015F">
            <w:pPr>
              <w:pStyle w:val="TableParagraph"/>
              <w:spacing w:line="193" w:lineRule="exact"/>
              <w:ind w:left="76"/>
              <w:rPr>
                <w:rFonts w:ascii="Times New Roman" w:hAnsi="Times New Roman"/>
                <w:sz w:val="17"/>
              </w:rPr>
            </w:pPr>
          </w:p>
          <w:p w14:paraId="4B89FB82" w14:textId="77777777" w:rsidR="00212E37" w:rsidRDefault="00212E37" w:rsidP="0068283E">
            <w:pPr>
              <w:pStyle w:val="TableParagraph"/>
              <w:numPr>
                <w:ilvl w:val="0"/>
                <w:numId w:val="28"/>
              </w:numPr>
              <w:tabs>
                <w:tab w:val="left" w:pos="588"/>
              </w:tabs>
              <w:spacing w:before="5"/>
              <w:ind w:left="587"/>
              <w:rPr>
                <w:rFonts w:ascii="Times New Roman" w:hAnsi="Times New Roman"/>
                <w:sz w:val="17"/>
              </w:rPr>
            </w:pPr>
            <w:r>
              <w:rPr>
                <w:rFonts w:ascii="Times New Roman" w:hAnsi="Times New Roman"/>
                <w:sz w:val="17"/>
              </w:rPr>
              <w:t>İş güvenliği planın olması</w:t>
            </w:r>
          </w:p>
          <w:p w14:paraId="078291C8" w14:textId="77777777" w:rsidR="00212E37" w:rsidRDefault="00212E37" w:rsidP="0068283E">
            <w:pPr>
              <w:pStyle w:val="TableParagraph"/>
              <w:numPr>
                <w:ilvl w:val="0"/>
                <w:numId w:val="28"/>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212E37" w14:paraId="307DD044" w14:textId="77777777" w:rsidTr="0025015F">
        <w:trPr>
          <w:trHeight w:val="807"/>
        </w:trPr>
        <w:tc>
          <w:tcPr>
            <w:tcW w:w="2701" w:type="dxa"/>
          </w:tcPr>
          <w:p w14:paraId="48D37D36" w14:textId="77777777" w:rsidR="00212E37" w:rsidRDefault="00212E37" w:rsidP="0025015F">
            <w:pPr>
              <w:pStyle w:val="TableParagraph"/>
              <w:rPr>
                <w:rFonts w:ascii="Times New Roman"/>
                <w:sz w:val="16"/>
              </w:rPr>
            </w:pPr>
          </w:p>
        </w:tc>
        <w:tc>
          <w:tcPr>
            <w:tcW w:w="2380" w:type="dxa"/>
          </w:tcPr>
          <w:p w14:paraId="74776D09" w14:textId="77777777" w:rsidR="00212E37" w:rsidRDefault="00212E37" w:rsidP="0025015F">
            <w:pPr>
              <w:pStyle w:val="TableParagraph"/>
              <w:rPr>
                <w:rFonts w:ascii="Times New Roman"/>
                <w:sz w:val="16"/>
              </w:rPr>
            </w:pPr>
          </w:p>
        </w:tc>
        <w:tc>
          <w:tcPr>
            <w:tcW w:w="2630" w:type="dxa"/>
          </w:tcPr>
          <w:p w14:paraId="249EEC1B" w14:textId="77777777" w:rsidR="00212E37" w:rsidRDefault="00212E37" w:rsidP="0025015F">
            <w:pPr>
              <w:pStyle w:val="TableParagraph"/>
              <w:spacing w:line="195" w:lineRule="exact"/>
              <w:ind w:left="76"/>
              <w:rPr>
                <w:rFonts w:ascii="Times New Roman" w:hAnsi="Times New Roman"/>
                <w:sz w:val="17"/>
              </w:rPr>
            </w:pPr>
            <w:r>
              <w:rPr>
                <w:rFonts w:ascii="Times New Roman" w:hAnsi="Times New Roman"/>
                <w:sz w:val="17"/>
              </w:rPr>
              <w:t>Taşıma ve servis</w:t>
            </w:r>
          </w:p>
          <w:p w14:paraId="7FD488C5" w14:textId="77777777" w:rsidR="00212E37" w:rsidRDefault="00212E37" w:rsidP="0025015F">
            <w:pPr>
              <w:pStyle w:val="TableParagraph"/>
              <w:spacing w:line="195" w:lineRule="exact"/>
              <w:ind w:left="76"/>
              <w:rPr>
                <w:rFonts w:ascii="Times New Roman" w:hAnsi="Times New Roman"/>
                <w:sz w:val="17"/>
              </w:rPr>
            </w:pPr>
          </w:p>
          <w:p w14:paraId="178FD9EA" w14:textId="77777777" w:rsidR="00212E37" w:rsidRDefault="00212E37" w:rsidP="0068283E">
            <w:pPr>
              <w:pStyle w:val="TableParagraph"/>
              <w:numPr>
                <w:ilvl w:val="0"/>
                <w:numId w:val="27"/>
              </w:numPr>
              <w:tabs>
                <w:tab w:val="left" w:pos="588"/>
              </w:tabs>
              <w:spacing w:before="5"/>
              <w:rPr>
                <w:rFonts w:ascii="Times New Roman" w:hAnsi="Times New Roman"/>
                <w:sz w:val="17"/>
              </w:rPr>
            </w:pPr>
            <w:r>
              <w:rPr>
                <w:rFonts w:ascii="Times New Roman" w:hAnsi="Times New Roman"/>
                <w:sz w:val="17"/>
              </w:rPr>
              <w:t>Okulda  servis</w:t>
            </w:r>
          </w:p>
          <w:p w14:paraId="04A7B2AA" w14:textId="77777777" w:rsidR="00212E37" w:rsidRDefault="00212E37" w:rsidP="0025015F">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14:paraId="65AB967E" w14:textId="77777777" w:rsidR="00212E37" w:rsidRDefault="00212E37" w:rsidP="00212E37">
      <w:pPr>
        <w:rPr>
          <w:rFonts w:ascii="Times New Roman" w:hAnsi="Times New Roman" w:cs="Times New Roman"/>
          <w:sz w:val="20"/>
          <w:szCs w:val="20"/>
        </w:rPr>
      </w:pPr>
    </w:p>
    <w:p w14:paraId="02B95F28" w14:textId="77777777" w:rsidR="00212E37" w:rsidRDefault="00212E37" w:rsidP="00212E37">
      <w:pPr>
        <w:rPr>
          <w:rFonts w:ascii="Times New Roman" w:hAnsi="Times New Roman" w:cs="Times New Roman"/>
          <w:sz w:val="20"/>
          <w:szCs w:val="20"/>
        </w:rPr>
      </w:pPr>
    </w:p>
    <w:p w14:paraId="1C842CEB" w14:textId="77777777" w:rsidR="00212E37" w:rsidRDefault="00212E37" w:rsidP="00212E37">
      <w:pPr>
        <w:rPr>
          <w:rFonts w:ascii="Times New Roman" w:hAnsi="Times New Roman" w:cs="Times New Roman"/>
          <w:sz w:val="20"/>
          <w:szCs w:val="20"/>
        </w:rPr>
      </w:pPr>
      <w:r>
        <w:rPr>
          <w:rFonts w:ascii="Times New Roman" w:hAnsi="Times New Roman" w:cs="Times New Roman"/>
          <w:sz w:val="20"/>
          <w:szCs w:val="20"/>
        </w:rP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7098"/>
      </w:tblGrid>
      <w:tr w:rsidR="00212E37" w14:paraId="1612770A" w14:textId="77777777" w:rsidTr="0025015F">
        <w:trPr>
          <w:trHeight w:val="372"/>
        </w:trPr>
        <w:tc>
          <w:tcPr>
            <w:tcW w:w="7717" w:type="dxa"/>
            <w:gridSpan w:val="3"/>
          </w:tcPr>
          <w:p w14:paraId="15BBED5F" w14:textId="77777777" w:rsidR="00212E37" w:rsidRDefault="00212E37" w:rsidP="0025015F">
            <w:pPr>
              <w:pStyle w:val="TableParagraph"/>
              <w:spacing w:line="169" w:lineRule="exact"/>
              <w:ind w:left="118"/>
              <w:rPr>
                <w:sz w:val="20"/>
                <w:szCs w:val="20"/>
              </w:rPr>
            </w:pPr>
          </w:p>
          <w:p w14:paraId="658E1041" w14:textId="77777777" w:rsidR="00212E37" w:rsidRPr="00B95836" w:rsidRDefault="00212E37" w:rsidP="0025015F">
            <w:pPr>
              <w:pStyle w:val="TableParagraph"/>
              <w:spacing w:line="169" w:lineRule="exact"/>
              <w:ind w:left="118"/>
              <w:rPr>
                <w:sz w:val="20"/>
                <w:szCs w:val="20"/>
              </w:rPr>
            </w:pPr>
            <w:r>
              <w:rPr>
                <w:sz w:val="20"/>
                <w:szCs w:val="20"/>
              </w:rPr>
              <w:t>1</w:t>
            </w:r>
            <w:r w:rsidRPr="00B95836">
              <w:rPr>
                <w:sz w:val="20"/>
                <w:szCs w:val="20"/>
              </w:rPr>
              <w:t>.TEMA: EĞİTİM VE ÖĞRETİME ERİŞİM</w:t>
            </w:r>
          </w:p>
        </w:tc>
      </w:tr>
      <w:tr w:rsidR="00212E37" w14:paraId="07F90B0C" w14:textId="77777777" w:rsidTr="0025015F">
        <w:trPr>
          <w:trHeight w:val="372"/>
        </w:trPr>
        <w:tc>
          <w:tcPr>
            <w:tcW w:w="619" w:type="dxa"/>
            <w:gridSpan w:val="2"/>
          </w:tcPr>
          <w:p w14:paraId="5D6D83E9" w14:textId="77777777" w:rsidR="00212E37" w:rsidRPr="00B95836" w:rsidRDefault="00212E37" w:rsidP="0025015F">
            <w:pPr>
              <w:pStyle w:val="TableParagraph"/>
              <w:spacing w:line="185" w:lineRule="exact"/>
              <w:ind w:left="5"/>
              <w:jc w:val="center"/>
              <w:rPr>
                <w:sz w:val="20"/>
                <w:szCs w:val="20"/>
              </w:rPr>
            </w:pPr>
            <w:r w:rsidRPr="00B95836">
              <w:rPr>
                <w:w w:val="101"/>
                <w:sz w:val="20"/>
                <w:szCs w:val="20"/>
              </w:rPr>
              <w:t>1</w:t>
            </w:r>
          </w:p>
        </w:tc>
        <w:tc>
          <w:tcPr>
            <w:tcW w:w="7098" w:type="dxa"/>
          </w:tcPr>
          <w:p w14:paraId="4D6A7436" w14:textId="77777777" w:rsidR="00212E37" w:rsidRPr="00B95836" w:rsidRDefault="00212E37" w:rsidP="0025015F">
            <w:pPr>
              <w:pStyle w:val="TableParagraph"/>
              <w:spacing w:line="185" w:lineRule="exact"/>
              <w:ind w:left="75"/>
              <w:rPr>
                <w:sz w:val="20"/>
                <w:szCs w:val="20"/>
              </w:rPr>
            </w:pPr>
            <w:r w:rsidRPr="00B95836">
              <w:rPr>
                <w:sz w:val="20"/>
                <w:szCs w:val="20"/>
              </w:rPr>
              <w:t>Okul öncesi eğitimde okullaşma</w:t>
            </w:r>
          </w:p>
        </w:tc>
      </w:tr>
      <w:tr w:rsidR="00212E37" w14:paraId="77CD82D9" w14:textId="77777777" w:rsidTr="0025015F">
        <w:trPr>
          <w:trHeight w:val="372"/>
        </w:trPr>
        <w:tc>
          <w:tcPr>
            <w:tcW w:w="619" w:type="dxa"/>
            <w:gridSpan w:val="2"/>
          </w:tcPr>
          <w:p w14:paraId="78296D26"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2</w:t>
            </w:r>
          </w:p>
        </w:tc>
        <w:tc>
          <w:tcPr>
            <w:tcW w:w="7098" w:type="dxa"/>
          </w:tcPr>
          <w:p w14:paraId="684D47EF" w14:textId="77777777" w:rsidR="00212E37" w:rsidRPr="00B95836" w:rsidRDefault="00212E37" w:rsidP="0025015F">
            <w:pPr>
              <w:pStyle w:val="TableParagraph"/>
              <w:spacing w:line="187" w:lineRule="exact"/>
              <w:ind w:left="75"/>
              <w:rPr>
                <w:sz w:val="20"/>
                <w:szCs w:val="20"/>
              </w:rPr>
            </w:pPr>
            <w:r w:rsidRPr="00B95836">
              <w:rPr>
                <w:sz w:val="20"/>
                <w:szCs w:val="20"/>
              </w:rPr>
              <w:t>Eğitim öğretimi tamamlama</w:t>
            </w:r>
          </w:p>
        </w:tc>
      </w:tr>
      <w:tr w:rsidR="00212E37" w14:paraId="68B83B59" w14:textId="77777777" w:rsidTr="0025015F">
        <w:trPr>
          <w:trHeight w:val="372"/>
        </w:trPr>
        <w:tc>
          <w:tcPr>
            <w:tcW w:w="619" w:type="dxa"/>
            <w:gridSpan w:val="2"/>
          </w:tcPr>
          <w:p w14:paraId="2221B5AC"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3</w:t>
            </w:r>
          </w:p>
        </w:tc>
        <w:tc>
          <w:tcPr>
            <w:tcW w:w="7098" w:type="dxa"/>
          </w:tcPr>
          <w:p w14:paraId="02433E43" w14:textId="77777777" w:rsidR="00212E37" w:rsidRPr="00B95836" w:rsidRDefault="00212E37" w:rsidP="0025015F">
            <w:pPr>
              <w:pStyle w:val="TableParagraph"/>
              <w:spacing w:line="187" w:lineRule="exact"/>
              <w:ind w:left="75"/>
              <w:rPr>
                <w:sz w:val="20"/>
                <w:szCs w:val="20"/>
              </w:rPr>
            </w:pPr>
            <w:r w:rsidRPr="00B95836">
              <w:rPr>
                <w:sz w:val="20"/>
                <w:szCs w:val="20"/>
              </w:rPr>
              <w:t>Eğitim öğretime katılım</w:t>
            </w:r>
          </w:p>
        </w:tc>
      </w:tr>
      <w:tr w:rsidR="00212E37" w14:paraId="16C7E825" w14:textId="77777777" w:rsidTr="0025015F">
        <w:trPr>
          <w:trHeight w:val="372"/>
        </w:trPr>
        <w:tc>
          <w:tcPr>
            <w:tcW w:w="619" w:type="dxa"/>
            <w:gridSpan w:val="2"/>
          </w:tcPr>
          <w:p w14:paraId="7EC9A936"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4</w:t>
            </w:r>
          </w:p>
        </w:tc>
        <w:tc>
          <w:tcPr>
            <w:tcW w:w="7098" w:type="dxa"/>
          </w:tcPr>
          <w:p w14:paraId="196D7255" w14:textId="77777777" w:rsidR="00212E37" w:rsidRPr="00B95836" w:rsidRDefault="00212E37" w:rsidP="0025015F">
            <w:pPr>
              <w:pStyle w:val="TableParagraph"/>
              <w:spacing w:line="186" w:lineRule="exact"/>
              <w:ind w:left="75"/>
              <w:rPr>
                <w:sz w:val="20"/>
                <w:szCs w:val="20"/>
              </w:rPr>
            </w:pPr>
            <w:r w:rsidRPr="00B95836">
              <w:rPr>
                <w:sz w:val="20"/>
                <w:szCs w:val="20"/>
              </w:rPr>
              <w:t>Öğrenci gelişimine yönelik veli eğitimleri</w:t>
            </w:r>
          </w:p>
        </w:tc>
      </w:tr>
      <w:tr w:rsidR="00212E37" w14:paraId="06863CB1" w14:textId="77777777" w:rsidTr="0025015F">
        <w:trPr>
          <w:trHeight w:val="372"/>
        </w:trPr>
        <w:tc>
          <w:tcPr>
            <w:tcW w:w="7717" w:type="dxa"/>
            <w:gridSpan w:val="3"/>
          </w:tcPr>
          <w:p w14:paraId="0E218EF0" w14:textId="77777777" w:rsidR="00212E37" w:rsidRDefault="00212E37" w:rsidP="0025015F">
            <w:pPr>
              <w:pStyle w:val="TableParagraph"/>
              <w:spacing w:line="168" w:lineRule="exact"/>
              <w:ind w:left="76"/>
              <w:rPr>
                <w:sz w:val="20"/>
                <w:szCs w:val="20"/>
              </w:rPr>
            </w:pPr>
          </w:p>
          <w:p w14:paraId="38754935" w14:textId="77777777" w:rsidR="00212E37" w:rsidRPr="00B95836" w:rsidRDefault="00212E37" w:rsidP="0025015F">
            <w:pPr>
              <w:pStyle w:val="TableParagraph"/>
              <w:spacing w:line="168" w:lineRule="exact"/>
              <w:ind w:left="76"/>
              <w:rPr>
                <w:sz w:val="20"/>
                <w:szCs w:val="20"/>
              </w:rPr>
            </w:pPr>
            <w:r w:rsidRPr="00B95836">
              <w:rPr>
                <w:sz w:val="20"/>
                <w:szCs w:val="20"/>
              </w:rPr>
              <w:t>2.TEMA: EĞİTİM VE ÖĞRETİMDE KALİTE</w:t>
            </w:r>
          </w:p>
        </w:tc>
      </w:tr>
      <w:tr w:rsidR="00212E37" w14:paraId="32F2678E" w14:textId="77777777" w:rsidTr="0025015F">
        <w:trPr>
          <w:trHeight w:val="372"/>
        </w:trPr>
        <w:tc>
          <w:tcPr>
            <w:tcW w:w="511" w:type="dxa"/>
          </w:tcPr>
          <w:p w14:paraId="66D2FBE2"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1</w:t>
            </w:r>
          </w:p>
        </w:tc>
        <w:tc>
          <w:tcPr>
            <w:tcW w:w="7206" w:type="dxa"/>
            <w:gridSpan w:val="2"/>
          </w:tcPr>
          <w:p w14:paraId="47160609" w14:textId="77777777" w:rsidR="00212E37" w:rsidRPr="00B95836" w:rsidRDefault="00212E37" w:rsidP="0025015F">
            <w:pPr>
              <w:pStyle w:val="TableParagraph"/>
              <w:spacing w:line="186" w:lineRule="exact"/>
              <w:ind w:left="76"/>
              <w:rPr>
                <w:sz w:val="20"/>
                <w:szCs w:val="20"/>
              </w:rPr>
            </w:pPr>
            <w:r w:rsidRPr="00B95836">
              <w:rPr>
                <w:sz w:val="20"/>
                <w:szCs w:val="20"/>
              </w:rPr>
              <w:t>Öğrenci başarısı</w:t>
            </w:r>
          </w:p>
        </w:tc>
      </w:tr>
      <w:tr w:rsidR="00212E37" w14:paraId="267DF296" w14:textId="77777777" w:rsidTr="0025015F">
        <w:trPr>
          <w:trHeight w:val="372"/>
        </w:trPr>
        <w:tc>
          <w:tcPr>
            <w:tcW w:w="511" w:type="dxa"/>
          </w:tcPr>
          <w:p w14:paraId="187B75B9"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2</w:t>
            </w:r>
          </w:p>
        </w:tc>
        <w:tc>
          <w:tcPr>
            <w:tcW w:w="7206" w:type="dxa"/>
            <w:gridSpan w:val="2"/>
          </w:tcPr>
          <w:p w14:paraId="53600A74" w14:textId="77777777" w:rsidR="00212E37" w:rsidRPr="00B95836" w:rsidRDefault="00212E37" w:rsidP="0025015F">
            <w:pPr>
              <w:pStyle w:val="TableParagraph"/>
              <w:spacing w:line="187" w:lineRule="exact"/>
              <w:ind w:left="76"/>
              <w:rPr>
                <w:sz w:val="20"/>
                <w:szCs w:val="20"/>
              </w:rPr>
            </w:pPr>
            <w:r w:rsidRPr="00B95836">
              <w:rPr>
                <w:sz w:val="20"/>
                <w:szCs w:val="20"/>
              </w:rPr>
              <w:t>Bilimsel, kültürel, sanatsal ve sportif faaliyetler</w:t>
            </w:r>
          </w:p>
        </w:tc>
      </w:tr>
      <w:tr w:rsidR="00212E37" w14:paraId="30E9D144" w14:textId="77777777" w:rsidTr="0025015F">
        <w:trPr>
          <w:trHeight w:val="372"/>
        </w:trPr>
        <w:tc>
          <w:tcPr>
            <w:tcW w:w="511" w:type="dxa"/>
          </w:tcPr>
          <w:p w14:paraId="48D0344A" w14:textId="77777777" w:rsidR="00212E37" w:rsidRPr="00B95836" w:rsidRDefault="00212E37" w:rsidP="0025015F">
            <w:pPr>
              <w:pStyle w:val="TableParagraph"/>
              <w:spacing w:line="185" w:lineRule="exact"/>
              <w:ind w:left="5"/>
              <w:jc w:val="center"/>
              <w:rPr>
                <w:sz w:val="20"/>
                <w:szCs w:val="20"/>
              </w:rPr>
            </w:pPr>
            <w:r w:rsidRPr="00B95836">
              <w:rPr>
                <w:w w:val="101"/>
                <w:sz w:val="20"/>
                <w:szCs w:val="20"/>
              </w:rPr>
              <w:t>3</w:t>
            </w:r>
          </w:p>
        </w:tc>
        <w:tc>
          <w:tcPr>
            <w:tcW w:w="7206" w:type="dxa"/>
            <w:gridSpan w:val="2"/>
          </w:tcPr>
          <w:p w14:paraId="7672E5E1" w14:textId="77777777" w:rsidR="00212E37" w:rsidRPr="00B95836" w:rsidRDefault="00212E37" w:rsidP="0025015F">
            <w:pPr>
              <w:pStyle w:val="TableParagraph"/>
              <w:spacing w:line="185" w:lineRule="exact"/>
              <w:ind w:left="76"/>
              <w:rPr>
                <w:sz w:val="20"/>
                <w:szCs w:val="20"/>
              </w:rPr>
            </w:pPr>
            <w:r w:rsidRPr="00B95836">
              <w:rPr>
                <w:sz w:val="20"/>
                <w:szCs w:val="20"/>
              </w:rPr>
              <w:t>Yabancı dil ve hareketlilik</w:t>
            </w:r>
          </w:p>
        </w:tc>
      </w:tr>
      <w:tr w:rsidR="00212E37" w14:paraId="2F717A20" w14:textId="77777777" w:rsidTr="0025015F">
        <w:trPr>
          <w:trHeight w:val="372"/>
        </w:trPr>
        <w:tc>
          <w:tcPr>
            <w:tcW w:w="511" w:type="dxa"/>
          </w:tcPr>
          <w:p w14:paraId="150DE02B" w14:textId="77777777" w:rsidR="00212E37" w:rsidRPr="00B95836" w:rsidRDefault="00212E37" w:rsidP="0025015F">
            <w:pPr>
              <w:pStyle w:val="TableParagraph"/>
              <w:spacing w:line="186" w:lineRule="exact"/>
              <w:ind w:left="5"/>
              <w:jc w:val="center"/>
              <w:rPr>
                <w:sz w:val="20"/>
                <w:szCs w:val="20"/>
              </w:rPr>
            </w:pPr>
          </w:p>
        </w:tc>
        <w:tc>
          <w:tcPr>
            <w:tcW w:w="7206" w:type="dxa"/>
            <w:gridSpan w:val="2"/>
          </w:tcPr>
          <w:p w14:paraId="505D8984" w14:textId="77777777" w:rsidR="00212E37" w:rsidRPr="00B95836" w:rsidRDefault="00212E37" w:rsidP="0025015F">
            <w:pPr>
              <w:pStyle w:val="TableParagraph"/>
              <w:spacing w:line="186" w:lineRule="exact"/>
              <w:ind w:left="76"/>
              <w:rPr>
                <w:sz w:val="20"/>
                <w:szCs w:val="20"/>
              </w:rPr>
            </w:pPr>
            <w:r w:rsidRPr="00B95836">
              <w:rPr>
                <w:sz w:val="20"/>
                <w:szCs w:val="20"/>
              </w:rPr>
              <w:t>Okul sağlığı ve hijyen</w:t>
            </w:r>
          </w:p>
        </w:tc>
      </w:tr>
      <w:tr w:rsidR="00212E37" w14:paraId="6BECA9E0" w14:textId="77777777" w:rsidTr="0025015F">
        <w:trPr>
          <w:trHeight w:val="372"/>
        </w:trPr>
        <w:tc>
          <w:tcPr>
            <w:tcW w:w="511" w:type="dxa"/>
          </w:tcPr>
          <w:p w14:paraId="2F66EA0E"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5</w:t>
            </w:r>
          </w:p>
        </w:tc>
        <w:tc>
          <w:tcPr>
            <w:tcW w:w="7206" w:type="dxa"/>
            <w:gridSpan w:val="2"/>
          </w:tcPr>
          <w:p w14:paraId="1A2DD90E" w14:textId="77777777" w:rsidR="00212E37" w:rsidRPr="00B95836" w:rsidRDefault="00212E37" w:rsidP="0025015F">
            <w:pPr>
              <w:pStyle w:val="TableParagraph"/>
              <w:spacing w:line="187" w:lineRule="exact"/>
              <w:ind w:left="76"/>
              <w:rPr>
                <w:sz w:val="20"/>
                <w:szCs w:val="20"/>
              </w:rPr>
            </w:pPr>
            <w:r w:rsidRPr="00B95836">
              <w:rPr>
                <w:sz w:val="20"/>
                <w:szCs w:val="20"/>
              </w:rPr>
              <w:t>Okul güvenliği</w:t>
            </w:r>
          </w:p>
        </w:tc>
      </w:tr>
      <w:tr w:rsidR="00212E37" w14:paraId="27CE89DE" w14:textId="77777777" w:rsidTr="0025015F">
        <w:trPr>
          <w:trHeight w:val="372"/>
        </w:trPr>
        <w:tc>
          <w:tcPr>
            <w:tcW w:w="511" w:type="dxa"/>
          </w:tcPr>
          <w:p w14:paraId="713DF4A0"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6</w:t>
            </w:r>
          </w:p>
        </w:tc>
        <w:tc>
          <w:tcPr>
            <w:tcW w:w="7206" w:type="dxa"/>
            <w:gridSpan w:val="2"/>
          </w:tcPr>
          <w:p w14:paraId="70DEA0DF" w14:textId="77777777" w:rsidR="00212E37" w:rsidRPr="00B95836" w:rsidRDefault="00212E37" w:rsidP="0025015F">
            <w:pPr>
              <w:pStyle w:val="TableParagraph"/>
              <w:spacing w:line="186" w:lineRule="exact"/>
              <w:ind w:left="76"/>
              <w:rPr>
                <w:sz w:val="20"/>
                <w:szCs w:val="20"/>
              </w:rPr>
            </w:pPr>
            <w:r w:rsidRPr="00B95836">
              <w:rPr>
                <w:sz w:val="20"/>
                <w:szCs w:val="20"/>
              </w:rPr>
              <w:t>Zararlı alışkanlıklar</w:t>
            </w:r>
          </w:p>
        </w:tc>
      </w:tr>
      <w:tr w:rsidR="00212E37" w14:paraId="7F36B1E9" w14:textId="77777777" w:rsidTr="0025015F">
        <w:trPr>
          <w:trHeight w:val="372"/>
        </w:trPr>
        <w:tc>
          <w:tcPr>
            <w:tcW w:w="511" w:type="dxa"/>
          </w:tcPr>
          <w:p w14:paraId="398BD10E" w14:textId="77777777" w:rsidR="00212E37" w:rsidRPr="00B95836" w:rsidRDefault="00212E37" w:rsidP="0025015F">
            <w:pPr>
              <w:pStyle w:val="TableParagraph"/>
              <w:spacing w:line="185" w:lineRule="exact"/>
              <w:ind w:left="5"/>
              <w:jc w:val="center"/>
              <w:rPr>
                <w:sz w:val="20"/>
                <w:szCs w:val="20"/>
              </w:rPr>
            </w:pPr>
            <w:r w:rsidRPr="00B95836">
              <w:rPr>
                <w:w w:val="101"/>
                <w:sz w:val="20"/>
                <w:szCs w:val="20"/>
              </w:rPr>
              <w:t>7</w:t>
            </w:r>
          </w:p>
        </w:tc>
        <w:tc>
          <w:tcPr>
            <w:tcW w:w="7206" w:type="dxa"/>
            <w:gridSpan w:val="2"/>
          </w:tcPr>
          <w:p w14:paraId="43DFE3E5" w14:textId="77777777" w:rsidR="00212E37" w:rsidRPr="00B95836" w:rsidRDefault="00212E37" w:rsidP="0025015F">
            <w:pPr>
              <w:pStyle w:val="TableParagraph"/>
              <w:spacing w:line="185" w:lineRule="exact"/>
              <w:ind w:left="76"/>
              <w:rPr>
                <w:sz w:val="20"/>
                <w:szCs w:val="20"/>
              </w:rPr>
            </w:pPr>
            <w:r w:rsidRPr="00B95836">
              <w:rPr>
                <w:sz w:val="20"/>
                <w:szCs w:val="20"/>
              </w:rPr>
              <w:t>Dezavantajlı öğrencilere yönelik faaliyetler</w:t>
            </w:r>
          </w:p>
        </w:tc>
      </w:tr>
      <w:tr w:rsidR="00212E37" w14:paraId="28A4D090" w14:textId="77777777" w:rsidTr="0025015F">
        <w:trPr>
          <w:trHeight w:val="372"/>
        </w:trPr>
        <w:tc>
          <w:tcPr>
            <w:tcW w:w="511" w:type="dxa"/>
          </w:tcPr>
          <w:p w14:paraId="70544329"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8</w:t>
            </w:r>
          </w:p>
        </w:tc>
        <w:tc>
          <w:tcPr>
            <w:tcW w:w="7206" w:type="dxa"/>
            <w:gridSpan w:val="2"/>
          </w:tcPr>
          <w:p w14:paraId="6BA15E20" w14:textId="77777777" w:rsidR="00212E37" w:rsidRPr="00B95836" w:rsidRDefault="00212E37" w:rsidP="0025015F">
            <w:pPr>
              <w:pStyle w:val="TableParagraph"/>
              <w:spacing w:line="186" w:lineRule="exact"/>
              <w:ind w:left="76"/>
              <w:rPr>
                <w:sz w:val="20"/>
                <w:szCs w:val="20"/>
              </w:rPr>
            </w:pPr>
            <w:r w:rsidRPr="00B95836">
              <w:rPr>
                <w:sz w:val="20"/>
                <w:szCs w:val="20"/>
              </w:rPr>
              <w:t>Çalışanların ulusal ve uluslararası faaliyetlerde yer alması</w:t>
            </w:r>
          </w:p>
        </w:tc>
      </w:tr>
      <w:tr w:rsidR="00212E37" w14:paraId="75FAE49A" w14:textId="77777777" w:rsidTr="0025015F">
        <w:trPr>
          <w:trHeight w:val="372"/>
        </w:trPr>
        <w:tc>
          <w:tcPr>
            <w:tcW w:w="511" w:type="dxa"/>
          </w:tcPr>
          <w:p w14:paraId="55E1DD2F"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9</w:t>
            </w:r>
          </w:p>
        </w:tc>
        <w:tc>
          <w:tcPr>
            <w:tcW w:w="7206" w:type="dxa"/>
            <w:gridSpan w:val="2"/>
          </w:tcPr>
          <w:p w14:paraId="54EF28BE" w14:textId="77777777" w:rsidR="00212E37" w:rsidRPr="00B95836" w:rsidRDefault="00212E37" w:rsidP="0025015F">
            <w:pPr>
              <w:pStyle w:val="TableParagraph"/>
              <w:spacing w:line="187" w:lineRule="exact"/>
              <w:ind w:left="76"/>
              <w:rPr>
                <w:sz w:val="20"/>
                <w:szCs w:val="20"/>
              </w:rPr>
            </w:pPr>
            <w:r w:rsidRPr="00B95836">
              <w:rPr>
                <w:sz w:val="20"/>
                <w:szCs w:val="20"/>
              </w:rPr>
              <w:t>Çalışanların ödüllendirilmesi ve motivasyon</w:t>
            </w:r>
          </w:p>
        </w:tc>
      </w:tr>
      <w:tr w:rsidR="00212E37" w14:paraId="0BF7E448" w14:textId="77777777" w:rsidTr="0025015F">
        <w:trPr>
          <w:trHeight w:val="372"/>
        </w:trPr>
        <w:tc>
          <w:tcPr>
            <w:tcW w:w="511" w:type="dxa"/>
          </w:tcPr>
          <w:p w14:paraId="3520D125" w14:textId="77777777" w:rsidR="00212E37" w:rsidRPr="00B95836" w:rsidRDefault="00212E37" w:rsidP="0025015F">
            <w:pPr>
              <w:pStyle w:val="TableParagraph"/>
              <w:spacing w:line="186" w:lineRule="exact"/>
              <w:ind w:left="148" w:right="143"/>
              <w:jc w:val="center"/>
              <w:rPr>
                <w:sz w:val="20"/>
                <w:szCs w:val="20"/>
              </w:rPr>
            </w:pPr>
            <w:r w:rsidRPr="00B95836">
              <w:rPr>
                <w:sz w:val="20"/>
                <w:szCs w:val="20"/>
              </w:rPr>
              <w:t>10</w:t>
            </w:r>
          </w:p>
        </w:tc>
        <w:tc>
          <w:tcPr>
            <w:tcW w:w="7206" w:type="dxa"/>
            <w:gridSpan w:val="2"/>
          </w:tcPr>
          <w:p w14:paraId="4704532E" w14:textId="77777777" w:rsidR="00212E37" w:rsidRPr="00B95836" w:rsidRDefault="00212E37" w:rsidP="0025015F">
            <w:pPr>
              <w:pStyle w:val="TableParagraph"/>
              <w:spacing w:before="3" w:line="184" w:lineRule="exact"/>
              <w:ind w:left="76"/>
              <w:rPr>
                <w:rFonts w:ascii="Times New Roman" w:hAnsi="Times New Roman"/>
                <w:sz w:val="20"/>
                <w:szCs w:val="20"/>
              </w:rPr>
            </w:pPr>
            <w:r w:rsidRPr="00B95836">
              <w:rPr>
                <w:rFonts w:ascii="Times New Roman" w:hAnsi="Times New Roman"/>
                <w:sz w:val="20"/>
                <w:szCs w:val="20"/>
              </w:rPr>
              <w:t>İnternetin tehlikeleri ve e-güvenlik seminer ve çalışmaları</w:t>
            </w:r>
          </w:p>
        </w:tc>
      </w:tr>
      <w:tr w:rsidR="00212E37" w14:paraId="54808BE8" w14:textId="77777777" w:rsidTr="0025015F">
        <w:trPr>
          <w:trHeight w:val="372"/>
        </w:trPr>
        <w:tc>
          <w:tcPr>
            <w:tcW w:w="7717" w:type="dxa"/>
            <w:gridSpan w:val="3"/>
          </w:tcPr>
          <w:p w14:paraId="3FFD4618" w14:textId="77777777" w:rsidR="00212E37" w:rsidRDefault="00212E37" w:rsidP="0025015F">
            <w:pPr>
              <w:pStyle w:val="TableParagraph"/>
              <w:spacing w:line="173" w:lineRule="exact"/>
              <w:ind w:left="76"/>
              <w:rPr>
                <w:sz w:val="20"/>
                <w:szCs w:val="20"/>
              </w:rPr>
            </w:pPr>
          </w:p>
          <w:p w14:paraId="7276D970" w14:textId="77777777" w:rsidR="00212E37" w:rsidRPr="00B95836" w:rsidRDefault="00212E37" w:rsidP="0025015F">
            <w:pPr>
              <w:pStyle w:val="TableParagraph"/>
              <w:spacing w:line="173" w:lineRule="exact"/>
              <w:ind w:left="76"/>
              <w:rPr>
                <w:sz w:val="20"/>
                <w:szCs w:val="20"/>
              </w:rPr>
            </w:pPr>
            <w:r w:rsidRPr="00B95836">
              <w:rPr>
                <w:sz w:val="20"/>
                <w:szCs w:val="20"/>
              </w:rPr>
              <w:t>3.TEMA: KURUMSAL KAPASİTE</w:t>
            </w:r>
          </w:p>
        </w:tc>
      </w:tr>
      <w:tr w:rsidR="00212E37" w14:paraId="21B1AA48" w14:textId="77777777" w:rsidTr="0025015F">
        <w:trPr>
          <w:trHeight w:val="372"/>
        </w:trPr>
        <w:tc>
          <w:tcPr>
            <w:tcW w:w="511" w:type="dxa"/>
          </w:tcPr>
          <w:p w14:paraId="6284249C"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1</w:t>
            </w:r>
          </w:p>
        </w:tc>
        <w:tc>
          <w:tcPr>
            <w:tcW w:w="7206" w:type="dxa"/>
            <w:gridSpan w:val="2"/>
          </w:tcPr>
          <w:p w14:paraId="027D7301" w14:textId="77777777" w:rsidR="00212E37" w:rsidRPr="00B95836" w:rsidRDefault="00212E37" w:rsidP="0025015F">
            <w:pPr>
              <w:pStyle w:val="TableParagraph"/>
              <w:spacing w:line="187" w:lineRule="exact"/>
              <w:ind w:left="76"/>
              <w:rPr>
                <w:sz w:val="20"/>
                <w:szCs w:val="20"/>
              </w:rPr>
            </w:pPr>
            <w:r w:rsidRPr="00B95836">
              <w:rPr>
                <w:sz w:val="20"/>
                <w:szCs w:val="20"/>
              </w:rPr>
              <w:t>Beşeri alt yapı</w:t>
            </w:r>
          </w:p>
        </w:tc>
      </w:tr>
      <w:tr w:rsidR="00212E37" w14:paraId="0C8449A6" w14:textId="77777777" w:rsidTr="0025015F">
        <w:trPr>
          <w:trHeight w:val="372"/>
        </w:trPr>
        <w:tc>
          <w:tcPr>
            <w:tcW w:w="511" w:type="dxa"/>
          </w:tcPr>
          <w:p w14:paraId="37DE597C"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2</w:t>
            </w:r>
          </w:p>
        </w:tc>
        <w:tc>
          <w:tcPr>
            <w:tcW w:w="7206" w:type="dxa"/>
            <w:gridSpan w:val="2"/>
          </w:tcPr>
          <w:p w14:paraId="681BC5E8" w14:textId="77777777" w:rsidR="00212E37" w:rsidRPr="00B95836" w:rsidRDefault="00212E37" w:rsidP="0025015F">
            <w:pPr>
              <w:pStyle w:val="TableParagraph"/>
              <w:spacing w:line="186" w:lineRule="exact"/>
              <w:ind w:left="76"/>
              <w:rPr>
                <w:sz w:val="20"/>
                <w:szCs w:val="20"/>
              </w:rPr>
            </w:pPr>
            <w:r w:rsidRPr="00B95836">
              <w:rPr>
                <w:sz w:val="20"/>
                <w:szCs w:val="20"/>
              </w:rPr>
              <w:t>Fiziki ve mali alt yapı</w:t>
            </w:r>
          </w:p>
        </w:tc>
      </w:tr>
      <w:tr w:rsidR="00212E37" w14:paraId="33A646FC" w14:textId="77777777" w:rsidTr="0025015F">
        <w:trPr>
          <w:trHeight w:val="372"/>
        </w:trPr>
        <w:tc>
          <w:tcPr>
            <w:tcW w:w="511" w:type="dxa"/>
          </w:tcPr>
          <w:p w14:paraId="4A0A1C27"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3</w:t>
            </w:r>
          </w:p>
        </w:tc>
        <w:tc>
          <w:tcPr>
            <w:tcW w:w="7206" w:type="dxa"/>
            <w:gridSpan w:val="2"/>
          </w:tcPr>
          <w:p w14:paraId="00E6DC83" w14:textId="77777777" w:rsidR="00212E37" w:rsidRPr="00B95836" w:rsidRDefault="00212E37" w:rsidP="0025015F">
            <w:pPr>
              <w:pStyle w:val="TableParagraph"/>
              <w:spacing w:line="187" w:lineRule="exact"/>
              <w:ind w:left="76"/>
              <w:rPr>
                <w:sz w:val="20"/>
                <w:szCs w:val="20"/>
              </w:rPr>
            </w:pPr>
            <w:r w:rsidRPr="00B95836">
              <w:rPr>
                <w:sz w:val="20"/>
                <w:szCs w:val="20"/>
              </w:rPr>
              <w:t>Yönetim ve organizasyon</w:t>
            </w:r>
          </w:p>
        </w:tc>
      </w:tr>
      <w:tr w:rsidR="00212E37" w14:paraId="2E8AC51A" w14:textId="77777777" w:rsidTr="0025015F">
        <w:trPr>
          <w:trHeight w:val="372"/>
        </w:trPr>
        <w:tc>
          <w:tcPr>
            <w:tcW w:w="511" w:type="dxa"/>
          </w:tcPr>
          <w:p w14:paraId="0CFE10A3" w14:textId="77777777" w:rsidR="00212E37" w:rsidRPr="00B95836" w:rsidRDefault="00212E37" w:rsidP="0025015F">
            <w:pPr>
              <w:pStyle w:val="TableParagraph"/>
              <w:spacing w:line="185" w:lineRule="exact"/>
              <w:ind w:left="5"/>
              <w:jc w:val="center"/>
              <w:rPr>
                <w:sz w:val="20"/>
                <w:szCs w:val="20"/>
              </w:rPr>
            </w:pPr>
            <w:r w:rsidRPr="00B95836">
              <w:rPr>
                <w:w w:val="101"/>
                <w:sz w:val="20"/>
                <w:szCs w:val="20"/>
              </w:rPr>
              <w:t>4</w:t>
            </w:r>
          </w:p>
        </w:tc>
        <w:tc>
          <w:tcPr>
            <w:tcW w:w="7206" w:type="dxa"/>
            <w:gridSpan w:val="2"/>
          </w:tcPr>
          <w:p w14:paraId="09D0E917" w14:textId="77777777" w:rsidR="00212E37" w:rsidRPr="00B95836" w:rsidRDefault="00212E37" w:rsidP="0025015F">
            <w:pPr>
              <w:pStyle w:val="TableParagraph"/>
              <w:spacing w:line="185" w:lineRule="exact"/>
              <w:ind w:left="76"/>
              <w:rPr>
                <w:sz w:val="20"/>
                <w:szCs w:val="20"/>
              </w:rPr>
            </w:pPr>
            <w:r w:rsidRPr="00B95836">
              <w:rPr>
                <w:sz w:val="20"/>
                <w:szCs w:val="20"/>
              </w:rPr>
              <w:t>Enformasyon teknolojilerinin kullanımının arttırılması</w:t>
            </w:r>
          </w:p>
        </w:tc>
      </w:tr>
      <w:tr w:rsidR="00212E37" w14:paraId="1A9AA240" w14:textId="77777777" w:rsidTr="0025015F">
        <w:trPr>
          <w:trHeight w:val="372"/>
        </w:trPr>
        <w:tc>
          <w:tcPr>
            <w:tcW w:w="511" w:type="dxa"/>
          </w:tcPr>
          <w:p w14:paraId="1CB838F2"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5</w:t>
            </w:r>
          </w:p>
        </w:tc>
        <w:tc>
          <w:tcPr>
            <w:tcW w:w="7206" w:type="dxa"/>
            <w:gridSpan w:val="2"/>
          </w:tcPr>
          <w:p w14:paraId="626D6A79" w14:textId="77777777" w:rsidR="00212E37" w:rsidRPr="00B95836" w:rsidRDefault="00212E37" w:rsidP="0025015F">
            <w:pPr>
              <w:pStyle w:val="TableParagraph"/>
              <w:spacing w:line="186" w:lineRule="exact"/>
              <w:ind w:left="76"/>
              <w:rPr>
                <w:sz w:val="20"/>
                <w:szCs w:val="20"/>
              </w:rPr>
            </w:pPr>
            <w:r w:rsidRPr="00B95836">
              <w:rPr>
                <w:sz w:val="20"/>
                <w:szCs w:val="20"/>
              </w:rPr>
              <w:t>Okul ve kurumların sosyal, kültürel, sanatsal ve sportif faaliyet alanlarına erişim ( yetersizliği)</w:t>
            </w:r>
          </w:p>
        </w:tc>
      </w:tr>
      <w:tr w:rsidR="00212E37" w14:paraId="1A00464A" w14:textId="77777777" w:rsidTr="0025015F">
        <w:trPr>
          <w:trHeight w:val="372"/>
        </w:trPr>
        <w:tc>
          <w:tcPr>
            <w:tcW w:w="511" w:type="dxa"/>
          </w:tcPr>
          <w:p w14:paraId="394F3DD4" w14:textId="77777777" w:rsidR="00212E37" w:rsidRPr="00B95836" w:rsidRDefault="00212E37" w:rsidP="0025015F">
            <w:pPr>
              <w:pStyle w:val="TableParagraph"/>
              <w:spacing w:line="187" w:lineRule="exact"/>
              <w:ind w:left="5"/>
              <w:jc w:val="center"/>
              <w:rPr>
                <w:sz w:val="20"/>
                <w:szCs w:val="20"/>
              </w:rPr>
            </w:pPr>
            <w:r w:rsidRPr="00B95836">
              <w:rPr>
                <w:w w:val="101"/>
                <w:sz w:val="20"/>
                <w:szCs w:val="20"/>
              </w:rPr>
              <w:t>6</w:t>
            </w:r>
          </w:p>
        </w:tc>
        <w:tc>
          <w:tcPr>
            <w:tcW w:w="7206" w:type="dxa"/>
            <w:gridSpan w:val="2"/>
          </w:tcPr>
          <w:p w14:paraId="3003B9EB" w14:textId="77777777" w:rsidR="00212E37" w:rsidRPr="00B95836" w:rsidRDefault="00212E37" w:rsidP="0025015F">
            <w:pPr>
              <w:pStyle w:val="TableParagraph"/>
              <w:spacing w:line="187" w:lineRule="exact"/>
              <w:ind w:left="76"/>
              <w:rPr>
                <w:sz w:val="20"/>
                <w:szCs w:val="20"/>
              </w:rPr>
            </w:pPr>
            <w:r w:rsidRPr="00B95836">
              <w:rPr>
                <w:sz w:val="20"/>
                <w:szCs w:val="20"/>
              </w:rPr>
              <w:t>İkili eğitim</w:t>
            </w:r>
          </w:p>
        </w:tc>
      </w:tr>
      <w:tr w:rsidR="00212E37" w14:paraId="78D71ADB" w14:textId="77777777" w:rsidTr="0025015F">
        <w:trPr>
          <w:trHeight w:val="372"/>
        </w:trPr>
        <w:tc>
          <w:tcPr>
            <w:tcW w:w="511" w:type="dxa"/>
          </w:tcPr>
          <w:p w14:paraId="1795372A"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7</w:t>
            </w:r>
          </w:p>
        </w:tc>
        <w:tc>
          <w:tcPr>
            <w:tcW w:w="7206" w:type="dxa"/>
            <w:gridSpan w:val="2"/>
          </w:tcPr>
          <w:p w14:paraId="5271F52A" w14:textId="77777777" w:rsidR="00212E37" w:rsidRPr="00B95836" w:rsidRDefault="00212E37" w:rsidP="0025015F">
            <w:pPr>
              <w:pStyle w:val="TableParagraph"/>
              <w:spacing w:line="186" w:lineRule="exact"/>
              <w:ind w:left="76"/>
              <w:rPr>
                <w:sz w:val="20"/>
                <w:szCs w:val="20"/>
              </w:rPr>
            </w:pPr>
            <w:r w:rsidRPr="00B95836">
              <w:rPr>
                <w:sz w:val="20"/>
                <w:szCs w:val="20"/>
              </w:rPr>
              <w:t>Özel eğitime ihtiyaç duyan öğrencilere uygun eğitim ve öğretim alanları</w:t>
            </w:r>
          </w:p>
        </w:tc>
      </w:tr>
      <w:tr w:rsidR="00212E37" w14:paraId="6C0883BF" w14:textId="77777777" w:rsidTr="0025015F">
        <w:trPr>
          <w:trHeight w:val="372"/>
        </w:trPr>
        <w:tc>
          <w:tcPr>
            <w:tcW w:w="511" w:type="dxa"/>
          </w:tcPr>
          <w:p w14:paraId="6F2E3226" w14:textId="77777777" w:rsidR="00212E37" w:rsidRPr="00B95836" w:rsidRDefault="00212E37" w:rsidP="0025015F">
            <w:pPr>
              <w:pStyle w:val="TableParagraph"/>
              <w:spacing w:line="185" w:lineRule="exact"/>
              <w:ind w:left="5"/>
              <w:jc w:val="center"/>
              <w:rPr>
                <w:sz w:val="20"/>
                <w:szCs w:val="20"/>
              </w:rPr>
            </w:pPr>
            <w:r w:rsidRPr="00B95836">
              <w:rPr>
                <w:w w:val="101"/>
                <w:sz w:val="20"/>
                <w:szCs w:val="20"/>
              </w:rPr>
              <w:t>8</w:t>
            </w:r>
          </w:p>
        </w:tc>
        <w:tc>
          <w:tcPr>
            <w:tcW w:w="7206" w:type="dxa"/>
            <w:gridSpan w:val="2"/>
          </w:tcPr>
          <w:p w14:paraId="5A46DFE7" w14:textId="77777777" w:rsidR="00212E37" w:rsidRPr="00B95836" w:rsidRDefault="00212E37" w:rsidP="0025015F">
            <w:pPr>
              <w:pStyle w:val="TableParagraph"/>
              <w:spacing w:line="185" w:lineRule="exact"/>
              <w:ind w:left="76"/>
              <w:rPr>
                <w:sz w:val="20"/>
                <w:szCs w:val="20"/>
              </w:rPr>
            </w:pPr>
            <w:r w:rsidRPr="00B95836">
              <w:rPr>
                <w:sz w:val="20"/>
                <w:szCs w:val="20"/>
              </w:rPr>
              <w:t>Paydaş memnuniyetine yönelik eğitim öğretim ortamlarının arttırılması</w:t>
            </w:r>
          </w:p>
        </w:tc>
      </w:tr>
      <w:tr w:rsidR="00212E37" w14:paraId="63F08976" w14:textId="77777777" w:rsidTr="0025015F">
        <w:trPr>
          <w:trHeight w:val="372"/>
        </w:trPr>
        <w:tc>
          <w:tcPr>
            <w:tcW w:w="511" w:type="dxa"/>
          </w:tcPr>
          <w:p w14:paraId="1DB326A2" w14:textId="77777777" w:rsidR="00212E37" w:rsidRPr="00B95836" w:rsidRDefault="00212E37" w:rsidP="0025015F">
            <w:pPr>
              <w:pStyle w:val="TableParagraph"/>
              <w:spacing w:line="186" w:lineRule="exact"/>
              <w:ind w:left="5"/>
              <w:jc w:val="center"/>
              <w:rPr>
                <w:sz w:val="20"/>
                <w:szCs w:val="20"/>
              </w:rPr>
            </w:pPr>
            <w:r w:rsidRPr="00B95836">
              <w:rPr>
                <w:w w:val="101"/>
                <w:sz w:val="20"/>
                <w:szCs w:val="20"/>
              </w:rPr>
              <w:t>9</w:t>
            </w:r>
          </w:p>
        </w:tc>
        <w:tc>
          <w:tcPr>
            <w:tcW w:w="7206" w:type="dxa"/>
            <w:gridSpan w:val="2"/>
          </w:tcPr>
          <w:p w14:paraId="7CDDCC38" w14:textId="77777777" w:rsidR="00212E37" w:rsidRPr="00B95836" w:rsidRDefault="00212E37" w:rsidP="0025015F">
            <w:pPr>
              <w:pStyle w:val="TableParagraph"/>
              <w:spacing w:line="186" w:lineRule="exact"/>
              <w:ind w:left="76"/>
              <w:rPr>
                <w:sz w:val="20"/>
                <w:szCs w:val="20"/>
              </w:rPr>
            </w:pPr>
            <w:r w:rsidRPr="00B95836">
              <w:rPr>
                <w:sz w:val="20"/>
                <w:szCs w:val="20"/>
              </w:rPr>
              <w:t>Bürokrasinin azaltılması</w:t>
            </w:r>
          </w:p>
        </w:tc>
      </w:tr>
    </w:tbl>
    <w:p w14:paraId="1DD65D4B" w14:textId="77777777" w:rsidR="00212E37" w:rsidRDefault="00212E37" w:rsidP="00212E37">
      <w:pPr>
        <w:rPr>
          <w:rFonts w:ascii="Times New Roman" w:hAnsi="Times New Roman" w:cs="Times New Roman"/>
          <w:sz w:val="20"/>
          <w:szCs w:val="20"/>
        </w:rPr>
      </w:pPr>
    </w:p>
    <w:p w14:paraId="43C5CF87" w14:textId="77777777" w:rsidR="00212E37" w:rsidRPr="0010447A" w:rsidRDefault="00212E37" w:rsidP="00212E37">
      <w:pPr>
        <w:rPr>
          <w:rFonts w:ascii="Times New Roman" w:hAnsi="Times New Roman" w:cs="Times New Roman"/>
          <w:sz w:val="20"/>
          <w:szCs w:val="20"/>
        </w:rPr>
      </w:pPr>
    </w:p>
    <w:p w14:paraId="16B73A3F" w14:textId="77777777" w:rsidR="00212E37" w:rsidRPr="0010447A" w:rsidRDefault="00212E37" w:rsidP="00212E37">
      <w:pPr>
        <w:rPr>
          <w:rFonts w:ascii="Times New Roman" w:hAnsi="Times New Roman" w:cs="Times New Roman"/>
          <w:sz w:val="20"/>
          <w:szCs w:val="20"/>
        </w:rPr>
      </w:pPr>
    </w:p>
    <w:p w14:paraId="0E425250" w14:textId="77777777" w:rsidR="00212E37" w:rsidRPr="0010447A" w:rsidRDefault="00212E37" w:rsidP="00212E37">
      <w:pPr>
        <w:rPr>
          <w:rFonts w:ascii="Times New Roman" w:hAnsi="Times New Roman" w:cs="Times New Roman"/>
          <w:sz w:val="20"/>
          <w:szCs w:val="20"/>
        </w:rPr>
      </w:pPr>
    </w:p>
    <w:p w14:paraId="215C8F38" w14:textId="77777777" w:rsidR="00212E37" w:rsidRPr="0010447A" w:rsidRDefault="00212E37" w:rsidP="00212E37">
      <w:pPr>
        <w:rPr>
          <w:rFonts w:ascii="Times New Roman" w:hAnsi="Times New Roman" w:cs="Times New Roman"/>
          <w:sz w:val="20"/>
          <w:szCs w:val="20"/>
        </w:rPr>
      </w:pPr>
    </w:p>
    <w:p w14:paraId="76EF2E1C" w14:textId="77777777" w:rsidR="00212E37" w:rsidRPr="0010447A" w:rsidRDefault="00212E37" w:rsidP="00212E37">
      <w:pPr>
        <w:rPr>
          <w:rFonts w:ascii="Times New Roman" w:hAnsi="Times New Roman" w:cs="Times New Roman"/>
          <w:sz w:val="20"/>
          <w:szCs w:val="20"/>
        </w:rPr>
      </w:pPr>
    </w:p>
    <w:p w14:paraId="50C8CF0C" w14:textId="77777777" w:rsidR="00212E37" w:rsidRPr="0010447A" w:rsidRDefault="00212E37" w:rsidP="00212E37">
      <w:pPr>
        <w:rPr>
          <w:rFonts w:ascii="Times New Roman" w:hAnsi="Times New Roman" w:cs="Times New Roman"/>
          <w:sz w:val="20"/>
          <w:szCs w:val="20"/>
        </w:rPr>
      </w:pPr>
    </w:p>
    <w:p w14:paraId="42BBE856" w14:textId="77777777" w:rsidR="00212E37" w:rsidRPr="0010447A" w:rsidRDefault="00212E37" w:rsidP="00212E37">
      <w:pPr>
        <w:rPr>
          <w:rFonts w:ascii="Times New Roman" w:hAnsi="Times New Roman" w:cs="Times New Roman"/>
          <w:sz w:val="20"/>
          <w:szCs w:val="20"/>
        </w:rPr>
      </w:pPr>
    </w:p>
    <w:p w14:paraId="3DCCF113" w14:textId="77777777" w:rsidR="00212E37" w:rsidRPr="0010447A" w:rsidRDefault="00212E37" w:rsidP="00212E37">
      <w:pPr>
        <w:rPr>
          <w:rFonts w:ascii="Times New Roman" w:hAnsi="Times New Roman" w:cs="Times New Roman"/>
          <w:sz w:val="20"/>
          <w:szCs w:val="20"/>
        </w:rPr>
      </w:pPr>
    </w:p>
    <w:p w14:paraId="7A494AD4" w14:textId="77777777" w:rsidR="00212E37" w:rsidRPr="0010447A" w:rsidRDefault="00212E37" w:rsidP="00212E37">
      <w:pPr>
        <w:rPr>
          <w:rFonts w:ascii="Times New Roman" w:hAnsi="Times New Roman" w:cs="Times New Roman"/>
          <w:sz w:val="20"/>
          <w:szCs w:val="20"/>
        </w:rPr>
      </w:pPr>
    </w:p>
    <w:p w14:paraId="68C89A8E" w14:textId="77777777" w:rsidR="00212E37" w:rsidRPr="0010447A" w:rsidRDefault="00212E37" w:rsidP="00212E37">
      <w:pPr>
        <w:rPr>
          <w:rFonts w:ascii="Times New Roman" w:hAnsi="Times New Roman" w:cs="Times New Roman"/>
          <w:sz w:val="20"/>
          <w:szCs w:val="20"/>
        </w:rPr>
      </w:pPr>
    </w:p>
    <w:p w14:paraId="72DE1705" w14:textId="77777777" w:rsidR="00212E37" w:rsidRPr="0010447A" w:rsidRDefault="00212E37" w:rsidP="00212E37">
      <w:pPr>
        <w:rPr>
          <w:rFonts w:ascii="Times New Roman" w:hAnsi="Times New Roman" w:cs="Times New Roman"/>
          <w:sz w:val="20"/>
          <w:szCs w:val="20"/>
        </w:rPr>
      </w:pPr>
    </w:p>
    <w:p w14:paraId="4D260810" w14:textId="77777777" w:rsidR="00212E37" w:rsidRPr="0010447A" w:rsidRDefault="00212E37" w:rsidP="00212E37">
      <w:pPr>
        <w:rPr>
          <w:rFonts w:ascii="Times New Roman" w:hAnsi="Times New Roman" w:cs="Times New Roman"/>
          <w:sz w:val="20"/>
          <w:szCs w:val="20"/>
        </w:rPr>
      </w:pPr>
    </w:p>
    <w:p w14:paraId="4710215C" w14:textId="77777777" w:rsidR="00212E37" w:rsidRPr="0010447A" w:rsidRDefault="00212E37" w:rsidP="00212E37">
      <w:pPr>
        <w:rPr>
          <w:rFonts w:ascii="Times New Roman" w:hAnsi="Times New Roman" w:cs="Times New Roman"/>
          <w:sz w:val="20"/>
          <w:szCs w:val="20"/>
        </w:rPr>
      </w:pPr>
    </w:p>
    <w:p w14:paraId="50DC8E34" w14:textId="77777777" w:rsidR="00212E37" w:rsidRPr="0010447A" w:rsidRDefault="00212E37" w:rsidP="00212E37">
      <w:pPr>
        <w:rPr>
          <w:rFonts w:ascii="Times New Roman" w:hAnsi="Times New Roman" w:cs="Times New Roman"/>
          <w:sz w:val="20"/>
          <w:szCs w:val="20"/>
        </w:rPr>
      </w:pPr>
    </w:p>
    <w:p w14:paraId="38483B2E" w14:textId="77777777" w:rsidR="00212E37" w:rsidRPr="0010447A" w:rsidRDefault="00212E37" w:rsidP="00212E37">
      <w:pPr>
        <w:rPr>
          <w:rFonts w:ascii="Times New Roman" w:hAnsi="Times New Roman" w:cs="Times New Roman"/>
          <w:sz w:val="20"/>
          <w:szCs w:val="20"/>
        </w:rPr>
      </w:pPr>
    </w:p>
    <w:p w14:paraId="461328D4" w14:textId="77777777" w:rsidR="00212E37" w:rsidRPr="0010447A" w:rsidRDefault="00212E37" w:rsidP="00212E37">
      <w:pPr>
        <w:rPr>
          <w:rFonts w:ascii="Times New Roman" w:hAnsi="Times New Roman" w:cs="Times New Roman"/>
          <w:sz w:val="20"/>
          <w:szCs w:val="20"/>
        </w:rPr>
      </w:pPr>
    </w:p>
    <w:p w14:paraId="6812340A" w14:textId="77777777" w:rsidR="00212E37" w:rsidRPr="0010447A" w:rsidRDefault="00212E37" w:rsidP="00212E37">
      <w:pPr>
        <w:rPr>
          <w:rFonts w:ascii="Times New Roman" w:hAnsi="Times New Roman" w:cs="Times New Roman"/>
          <w:sz w:val="20"/>
          <w:szCs w:val="20"/>
        </w:rPr>
      </w:pPr>
    </w:p>
    <w:p w14:paraId="1D635A79" w14:textId="77777777" w:rsidR="00212E37" w:rsidRPr="0010447A" w:rsidRDefault="00212E37" w:rsidP="00212E37">
      <w:pPr>
        <w:rPr>
          <w:rFonts w:ascii="Times New Roman" w:hAnsi="Times New Roman" w:cs="Times New Roman"/>
          <w:sz w:val="20"/>
          <w:szCs w:val="20"/>
        </w:rPr>
      </w:pPr>
    </w:p>
    <w:p w14:paraId="07928A95" w14:textId="77777777" w:rsidR="00212E37" w:rsidRDefault="00212E37" w:rsidP="00212E37">
      <w:pPr>
        <w:rPr>
          <w:rFonts w:ascii="Times New Roman" w:hAnsi="Times New Roman" w:cs="Times New Roman"/>
          <w:sz w:val="20"/>
          <w:szCs w:val="20"/>
        </w:rPr>
      </w:pPr>
    </w:p>
    <w:p w14:paraId="1BDB3991" w14:textId="77777777" w:rsidR="00212E37" w:rsidRDefault="00212E37" w:rsidP="00212E37">
      <w:pPr>
        <w:rPr>
          <w:rFonts w:ascii="Times New Roman" w:hAnsi="Times New Roman" w:cs="Times New Roman"/>
          <w:sz w:val="20"/>
          <w:szCs w:val="20"/>
        </w:rPr>
      </w:pPr>
    </w:p>
    <w:p w14:paraId="08FD4928" w14:textId="5362E9B5"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00E87B0B"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75A8DEE9" w:rsidR="005C0141" w:rsidRDefault="00EA3190" w:rsidP="0025015F">
      <w:pPr>
        <w:pStyle w:val="Balk1"/>
        <w:ind w:left="0"/>
      </w:pPr>
      <w:bookmarkStart w:id="21" w:name="_Toc164264130"/>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4E056E1B" w14:textId="77777777" w:rsidR="0025015F" w:rsidRDefault="0025015F" w:rsidP="0025015F">
      <w:pPr>
        <w:pStyle w:val="Balk21"/>
      </w:pPr>
      <w:r>
        <w:rPr>
          <w:rFonts w:ascii="Times New Roman" w:hAnsi="Times New Roman" w:cs="Times New Roman"/>
          <w:sz w:val="20"/>
          <w:szCs w:val="20"/>
        </w:rPr>
        <w:tab/>
      </w:r>
      <w:r>
        <w:rPr>
          <w:color w:val="FF0000"/>
          <w:spacing w:val="-2"/>
        </w:rPr>
        <w:t>MİSYONUMUZ</w:t>
      </w:r>
    </w:p>
    <w:p w14:paraId="415DDBF3" w14:textId="77777777" w:rsidR="0025015F" w:rsidRDefault="0025015F" w:rsidP="0025015F">
      <w:pPr>
        <w:tabs>
          <w:tab w:val="left" w:pos="2692"/>
        </w:tabs>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0" distR="0" simplePos="0" relativeHeight="483972096" behindDoc="1" locked="0" layoutInCell="1" allowOverlap="1" wp14:anchorId="3AA0C651" wp14:editId="44E4D9E2">
            <wp:simplePos x="0" y="0"/>
            <wp:positionH relativeFrom="page">
              <wp:posOffset>2595245</wp:posOffset>
            </wp:positionH>
            <wp:positionV relativeFrom="paragraph">
              <wp:posOffset>256540</wp:posOffset>
            </wp:positionV>
            <wp:extent cx="2541270" cy="2258060"/>
            <wp:effectExtent l="19050" t="0" r="0"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9" cstate="print"/>
                    <a:stretch>
                      <a:fillRect/>
                    </a:stretch>
                  </pic:blipFill>
                  <pic:spPr>
                    <a:xfrm>
                      <a:off x="0" y="0"/>
                      <a:ext cx="2541270" cy="2258060"/>
                    </a:xfrm>
                    <a:prstGeom prst="rect">
                      <a:avLst/>
                    </a:prstGeom>
                  </pic:spPr>
                </pic:pic>
              </a:graphicData>
            </a:graphic>
          </wp:anchor>
        </w:drawing>
      </w:r>
    </w:p>
    <w:p w14:paraId="48CBC076" w14:textId="5B168983" w:rsidR="0025015F" w:rsidRDefault="0025015F" w:rsidP="0025015F">
      <w:pPr>
        <w:rPr>
          <w:rFonts w:ascii="Times New Roman" w:hAnsi="Times New Roman" w:cs="Times New Roman"/>
          <w:sz w:val="20"/>
          <w:szCs w:val="20"/>
        </w:rPr>
      </w:pPr>
      <w:r>
        <w:rPr>
          <w:rFonts w:ascii="Times New Roman" w:hAnsi="Times New Roman" w:cs="Times New Roman"/>
          <w:sz w:val="20"/>
          <w:szCs w:val="20"/>
        </w:rPr>
        <w:t xml:space="preserve">    19 Mayıs İlkokulu olarak her bir öğrencimizin eşsiz potansiyelini keşfetmesine ve geliştirmesine olanak sağlayarak, onları bilgiye dayalı, düşünceli ve değerlerine bağlı bireyler olarak yetiştirmeyi amaçlıyoruz.</w:t>
      </w:r>
      <w:r w:rsidR="00F1024A">
        <w:rPr>
          <w:rFonts w:ascii="Times New Roman" w:hAnsi="Times New Roman" w:cs="Times New Roman"/>
          <w:sz w:val="20"/>
          <w:szCs w:val="20"/>
        </w:rPr>
        <w:t xml:space="preserve"> </w:t>
      </w:r>
      <w:r>
        <w:rPr>
          <w:rFonts w:ascii="Times New Roman" w:hAnsi="Times New Roman" w:cs="Times New Roman"/>
          <w:sz w:val="20"/>
          <w:szCs w:val="20"/>
        </w:rPr>
        <w:t>Bunun yanında etik değerlerimizi, insanlık erdemlerimizi de öğretmeyi amaçlıyoruz.</w:t>
      </w:r>
    </w:p>
    <w:p w14:paraId="4BA337C6" w14:textId="77777777" w:rsidR="0025015F" w:rsidRDefault="0025015F" w:rsidP="0025015F">
      <w:pPr>
        <w:rPr>
          <w:rFonts w:ascii="Times New Roman" w:hAnsi="Times New Roman" w:cs="Times New Roman"/>
          <w:sz w:val="20"/>
          <w:szCs w:val="20"/>
        </w:rPr>
      </w:pPr>
    </w:p>
    <w:p w14:paraId="4F9F76A7" w14:textId="77777777" w:rsidR="0025015F" w:rsidRDefault="0025015F" w:rsidP="0025015F">
      <w:pPr>
        <w:tabs>
          <w:tab w:val="left" w:pos="2554"/>
        </w:tabs>
        <w:rPr>
          <w:rFonts w:ascii="Times New Roman" w:hAnsi="Times New Roman" w:cs="Times New Roman"/>
          <w:sz w:val="20"/>
          <w:szCs w:val="20"/>
        </w:rPr>
      </w:pPr>
      <w:r>
        <w:rPr>
          <w:rFonts w:ascii="Times New Roman" w:hAnsi="Times New Roman" w:cs="Times New Roman"/>
          <w:sz w:val="20"/>
          <w:szCs w:val="20"/>
        </w:rPr>
        <w:tab/>
      </w:r>
    </w:p>
    <w:p w14:paraId="3397C8B3" w14:textId="77777777" w:rsidR="0025015F" w:rsidRDefault="0025015F" w:rsidP="0025015F">
      <w:pPr>
        <w:tabs>
          <w:tab w:val="left" w:pos="2554"/>
        </w:tabs>
        <w:rPr>
          <w:rFonts w:ascii="Times New Roman" w:hAnsi="Times New Roman" w:cs="Times New Roman"/>
          <w:sz w:val="20"/>
          <w:szCs w:val="20"/>
        </w:rPr>
      </w:pPr>
    </w:p>
    <w:p w14:paraId="60FB414F" w14:textId="77777777" w:rsidR="0025015F" w:rsidRDefault="0025015F" w:rsidP="0025015F">
      <w:pPr>
        <w:tabs>
          <w:tab w:val="left" w:pos="2554"/>
        </w:tabs>
        <w:rPr>
          <w:rFonts w:ascii="Times New Roman" w:hAnsi="Times New Roman" w:cs="Times New Roman"/>
          <w:sz w:val="20"/>
          <w:szCs w:val="20"/>
        </w:rPr>
      </w:pPr>
    </w:p>
    <w:p w14:paraId="22055C14" w14:textId="77777777" w:rsidR="0025015F" w:rsidRDefault="0025015F" w:rsidP="0025015F">
      <w:pPr>
        <w:tabs>
          <w:tab w:val="left" w:pos="2554"/>
        </w:tabs>
        <w:rPr>
          <w:rFonts w:ascii="Times New Roman" w:hAnsi="Times New Roman" w:cs="Times New Roman"/>
          <w:sz w:val="20"/>
          <w:szCs w:val="20"/>
        </w:rPr>
      </w:pPr>
    </w:p>
    <w:p w14:paraId="056E56A3" w14:textId="472E1A40" w:rsidR="0025015F" w:rsidRDefault="0025015F" w:rsidP="0025015F">
      <w:pPr>
        <w:tabs>
          <w:tab w:val="left" w:pos="2554"/>
        </w:tabs>
        <w:rPr>
          <w:rFonts w:ascii="Times New Roman" w:hAnsi="Times New Roman" w:cs="Times New Roman"/>
          <w:sz w:val="20"/>
          <w:szCs w:val="20"/>
        </w:rPr>
      </w:pPr>
    </w:p>
    <w:p w14:paraId="74FE57F2" w14:textId="77777777" w:rsidR="0025015F" w:rsidRDefault="0025015F" w:rsidP="0025015F">
      <w:pPr>
        <w:tabs>
          <w:tab w:val="left" w:pos="2554"/>
        </w:tabs>
        <w:rPr>
          <w:rFonts w:ascii="Times New Roman" w:hAnsi="Times New Roman" w:cs="Times New Roman"/>
          <w:sz w:val="20"/>
          <w:szCs w:val="20"/>
        </w:rPr>
      </w:pPr>
    </w:p>
    <w:p w14:paraId="5C80C99C" w14:textId="77777777" w:rsidR="0025015F" w:rsidRDefault="0025015F" w:rsidP="0025015F">
      <w:pPr>
        <w:tabs>
          <w:tab w:val="left" w:pos="2554"/>
        </w:tabs>
        <w:rPr>
          <w:rFonts w:ascii="Times New Roman" w:hAnsi="Times New Roman" w:cs="Times New Roman"/>
          <w:sz w:val="20"/>
          <w:szCs w:val="20"/>
        </w:rPr>
      </w:pPr>
    </w:p>
    <w:p w14:paraId="082E2AD0" w14:textId="6597F9BB" w:rsidR="0025015F" w:rsidRPr="0025015F" w:rsidRDefault="0025015F" w:rsidP="0025015F">
      <w:pPr>
        <w:pStyle w:val="Balk21"/>
        <w:ind w:left="990" w:right="1028"/>
      </w:pPr>
      <w:r>
        <w:rPr>
          <w:color w:val="FF0000"/>
          <w:spacing w:val="-2"/>
        </w:rPr>
        <w:t>VİZYONUMUZ</w:t>
      </w:r>
    </w:p>
    <w:p w14:paraId="6E2D1CFD" w14:textId="77777777" w:rsidR="0025015F" w:rsidRDefault="0025015F" w:rsidP="0025015F">
      <w:pPr>
        <w:tabs>
          <w:tab w:val="left" w:pos="2554"/>
        </w:tabs>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0" distR="0" simplePos="0" relativeHeight="483973120" behindDoc="1" locked="0" layoutInCell="1" allowOverlap="1" wp14:anchorId="1A877F62" wp14:editId="5B2E82A1">
            <wp:simplePos x="0" y="0"/>
            <wp:positionH relativeFrom="page">
              <wp:posOffset>2364105</wp:posOffset>
            </wp:positionH>
            <wp:positionV relativeFrom="paragraph">
              <wp:posOffset>358140</wp:posOffset>
            </wp:positionV>
            <wp:extent cx="2954655" cy="2091055"/>
            <wp:effectExtent l="19050" t="0" r="0" b="0"/>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20" cstate="print"/>
                    <a:stretch>
                      <a:fillRect/>
                    </a:stretch>
                  </pic:blipFill>
                  <pic:spPr>
                    <a:xfrm>
                      <a:off x="0" y="0"/>
                      <a:ext cx="2954655" cy="2091055"/>
                    </a:xfrm>
                    <a:prstGeom prst="rect">
                      <a:avLst/>
                    </a:prstGeom>
                  </pic:spPr>
                </pic:pic>
              </a:graphicData>
            </a:graphic>
          </wp:anchor>
        </w:drawing>
      </w:r>
    </w:p>
    <w:p w14:paraId="53BE154A" w14:textId="77777777" w:rsidR="0025015F" w:rsidRDefault="0025015F" w:rsidP="0025015F">
      <w:pPr>
        <w:tabs>
          <w:tab w:val="left" w:pos="2554"/>
        </w:tabs>
        <w:rPr>
          <w:rFonts w:ascii="Times New Roman" w:hAnsi="Times New Roman" w:cs="Times New Roman"/>
          <w:sz w:val="20"/>
          <w:szCs w:val="20"/>
        </w:rPr>
      </w:pPr>
    </w:p>
    <w:p w14:paraId="3E4389A1" w14:textId="77777777" w:rsidR="0025015F" w:rsidRDefault="0025015F" w:rsidP="0025015F">
      <w:pPr>
        <w:tabs>
          <w:tab w:val="left" w:pos="2554"/>
        </w:tabs>
        <w:rPr>
          <w:rFonts w:ascii="Times New Roman" w:hAnsi="Times New Roman" w:cs="Times New Roman"/>
          <w:sz w:val="20"/>
          <w:szCs w:val="20"/>
        </w:rPr>
      </w:pPr>
    </w:p>
    <w:p w14:paraId="4003C5D9" w14:textId="77777777" w:rsidR="0025015F" w:rsidRDefault="0025015F" w:rsidP="0025015F">
      <w:pPr>
        <w:tabs>
          <w:tab w:val="left" w:pos="2554"/>
        </w:tabs>
        <w:rPr>
          <w:rFonts w:ascii="Times New Roman" w:hAnsi="Times New Roman" w:cs="Times New Roman"/>
          <w:sz w:val="20"/>
          <w:szCs w:val="20"/>
        </w:rPr>
      </w:pPr>
    </w:p>
    <w:p w14:paraId="6BC9DFEF" w14:textId="7F47DFCC" w:rsidR="0025015F" w:rsidRPr="00A94074" w:rsidRDefault="0025015F" w:rsidP="0025015F">
      <w:pPr>
        <w:spacing w:line="268" w:lineRule="auto"/>
        <w:ind w:left="199"/>
        <w:jc w:val="both"/>
        <w:rPr>
          <w:rFonts w:ascii="Times New Roman" w:hAnsi="Times New Roman" w:cs="Times New Roman"/>
        </w:rPr>
      </w:pPr>
      <w:r w:rsidRPr="00A94074">
        <w:rPr>
          <w:rFonts w:ascii="Times New Roman" w:hAnsi="Times New Roman" w:cs="Times New Roman"/>
        </w:rPr>
        <w:t xml:space="preserve">    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rsidR="00F1024A">
        <w:rPr>
          <w:rFonts w:ascii="Times New Roman" w:hAnsi="Times New Roman" w:cs="Times New Roman"/>
        </w:rPr>
        <w:t xml:space="preserve"> </w:t>
      </w:r>
      <w:r w:rsidRPr="00A94074">
        <w:rPr>
          <w:rFonts w:ascii="Times New Roman" w:hAnsi="Times New Roman" w:cs="Times New Roman"/>
        </w:rPr>
        <w:t>vatanına ve Atatürk ilkelerine bağlı; milli</w:t>
      </w:r>
      <w:r w:rsidR="00F1024A">
        <w:rPr>
          <w:rFonts w:ascii="Times New Roman" w:hAnsi="Times New Roman" w:cs="Times New Roman"/>
        </w:rPr>
        <w:t>, manevi ve kültürel değerlerine</w:t>
      </w:r>
      <w:r w:rsidRPr="00A94074">
        <w:rPr>
          <w:rFonts w:ascii="Times New Roman" w:hAnsi="Times New Roman" w:cs="Times New Roman"/>
        </w:rPr>
        <w:t xml:space="preserve"> sahip çıkan ve geliştiren; ülkesinin çağdaş dünyada yerini almasını sağlayan, üretken bireyler yetiştirmektir.</w:t>
      </w:r>
    </w:p>
    <w:p w14:paraId="7F40BC3A" w14:textId="77777777"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Tablo ….</w:t>
      </w:r>
      <w:r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C4141A">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C4141A">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77777777"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yararlanılarak yazılacaktır.</w:t>
            </w:r>
          </w:p>
        </w:tc>
      </w:tr>
      <w:tr w:rsidR="008153D9" w:rsidRPr="00A44AAA" w14:paraId="520022C0" w14:textId="77777777" w:rsidTr="00C4141A">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77777777"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alınarak yazılacaktır.</w:t>
            </w:r>
          </w:p>
        </w:tc>
      </w:tr>
      <w:tr w:rsidR="008153D9" w:rsidRPr="00A44AAA" w14:paraId="07444498" w14:textId="77777777" w:rsidTr="00C4141A">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C4141A">
        <w:trPr>
          <w:trHeight w:val="20"/>
          <w:jc w:val="center"/>
        </w:trPr>
        <w:tc>
          <w:tcPr>
            <w:tcW w:w="2592" w:type="dxa"/>
            <w:shd w:val="clear" w:color="auto" w:fill="92CDDC" w:themeFill="accent5" w:themeFillTint="99"/>
            <w:vAlign w:val="center"/>
          </w:tcPr>
          <w:p w14:paraId="61081F08" w14:textId="49B8FB45" w:rsidR="008153D9" w:rsidRPr="00515928" w:rsidRDefault="008153D9" w:rsidP="00515928">
            <w:pPr>
              <w:pStyle w:val="TableParagraph"/>
              <w:spacing w:line="276" w:lineRule="auto"/>
              <w:ind w:left="107"/>
              <w:rPr>
                <w:rFonts w:ascii="Times New Roman" w:hAnsi="Times New Roman" w:cs="Times New Roman"/>
                <w:b/>
                <w:sz w:val="20"/>
                <w:szCs w:val="20"/>
              </w:rPr>
            </w:pPr>
            <w:r w:rsidRPr="00515928">
              <w:rPr>
                <w:rFonts w:ascii="Times New Roman" w:hAnsi="Times New Roman" w:cs="Times New Roman"/>
                <w:b/>
                <w:w w:val="90"/>
                <w:sz w:val="20"/>
                <w:szCs w:val="20"/>
              </w:rPr>
              <w:t>PG</w:t>
            </w:r>
            <w:r w:rsidRPr="00515928">
              <w:rPr>
                <w:rFonts w:ascii="Times New Roman" w:hAnsi="Times New Roman" w:cs="Times New Roman"/>
                <w:b/>
                <w:spacing w:val="-2"/>
                <w:w w:val="90"/>
                <w:sz w:val="20"/>
                <w:szCs w:val="20"/>
              </w:rPr>
              <w:t xml:space="preserve"> </w:t>
            </w:r>
            <w:r w:rsidRPr="00515928">
              <w:rPr>
                <w:rFonts w:ascii="Times New Roman" w:hAnsi="Times New Roman" w:cs="Times New Roman"/>
                <w:b/>
                <w:spacing w:val="-2"/>
                <w:w w:val="105"/>
                <w:sz w:val="20"/>
                <w:szCs w:val="20"/>
              </w:rPr>
              <w:t xml:space="preserve">1.1.1 </w:t>
            </w:r>
            <w:r w:rsidR="00515928" w:rsidRPr="00515928">
              <w:rPr>
                <w:rFonts w:ascii="Times New Roman" w:hAnsi="Times New Roman" w:cs="Times New Roman"/>
                <w:b/>
                <w:spacing w:val="-2"/>
                <w:w w:val="105"/>
                <w:sz w:val="20"/>
                <w:szCs w:val="20"/>
              </w:rPr>
              <w:t>Kayıt bölgesindeki öğrencilerden okula kayıt yaptıranların oranı (%)</w:t>
            </w:r>
          </w:p>
        </w:tc>
        <w:tc>
          <w:tcPr>
            <w:tcW w:w="991" w:type="dxa"/>
            <w:shd w:val="clear" w:color="auto" w:fill="DAEEF3" w:themeFill="accent5" w:themeFillTint="33"/>
            <w:vAlign w:val="center"/>
          </w:tcPr>
          <w:p w14:paraId="0F9B6F5E"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590C2D7B"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4339BAB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18BC37E7"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07B9485A"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A19575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938C31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41A0B6A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4D8AE23B"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6FBB213" w14:textId="77777777" w:rsidTr="00C4141A">
        <w:trPr>
          <w:trHeight w:val="20"/>
          <w:jc w:val="center"/>
        </w:trPr>
        <w:tc>
          <w:tcPr>
            <w:tcW w:w="2592" w:type="dxa"/>
            <w:shd w:val="clear" w:color="auto" w:fill="92CDDC" w:themeFill="accent5" w:themeFillTint="99"/>
            <w:vAlign w:val="center"/>
          </w:tcPr>
          <w:p w14:paraId="311605C5" w14:textId="13BC500B" w:rsidR="008153D9" w:rsidRPr="008153D9" w:rsidRDefault="008153D9" w:rsidP="00515928">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515928" w:rsidRPr="00515928">
              <w:rPr>
                <w:rFonts w:ascii="Times New Roman" w:hAnsi="Times New Roman" w:cs="Times New Roman"/>
                <w:b/>
                <w:spacing w:val="-2"/>
                <w:w w:val="105"/>
              </w:rPr>
              <w:t>İlkokul birinci sınıf öğrencilerinden en az bir yıl okul öncesi e</w:t>
            </w:r>
            <w:r w:rsidR="00515928">
              <w:rPr>
                <w:rFonts w:ascii="Times New Roman" w:hAnsi="Times New Roman" w:cs="Times New Roman"/>
                <w:b/>
                <w:spacing w:val="-2"/>
                <w:w w:val="105"/>
              </w:rPr>
              <w:t>ğitim almış olanların oranı (%)</w:t>
            </w:r>
          </w:p>
        </w:tc>
        <w:tc>
          <w:tcPr>
            <w:tcW w:w="991" w:type="dxa"/>
            <w:shd w:val="clear" w:color="auto" w:fill="DAEEF3" w:themeFill="accent5" w:themeFillTint="33"/>
            <w:vAlign w:val="center"/>
          </w:tcPr>
          <w:p w14:paraId="34E822D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488D8EDC"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79AE785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54AB8E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0EA565E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7A42B716"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C76D05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25234B2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60633BD"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1F847BFA" w14:textId="77777777" w:rsidTr="00C4141A">
        <w:trPr>
          <w:trHeight w:val="20"/>
          <w:jc w:val="center"/>
        </w:trPr>
        <w:tc>
          <w:tcPr>
            <w:tcW w:w="2592" w:type="dxa"/>
            <w:shd w:val="clear" w:color="auto" w:fill="92CDDC" w:themeFill="accent5" w:themeFillTint="99"/>
            <w:vAlign w:val="center"/>
          </w:tcPr>
          <w:p w14:paraId="40EB69A1" w14:textId="0E00689A" w:rsidR="008153D9" w:rsidRPr="008153D9" w:rsidRDefault="008153D9" w:rsidP="00515928">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515928">
              <w:t xml:space="preserve"> </w:t>
            </w:r>
            <w:r w:rsidR="00515928" w:rsidRPr="00515928">
              <w:rPr>
                <w:rFonts w:ascii="Times New Roman" w:hAnsi="Times New Roman" w:cs="Times New Roman"/>
                <w:b/>
                <w:spacing w:val="-2"/>
                <w:w w:val="105"/>
              </w:rPr>
              <w:t>Okula yeni başlayan öğrencilerden oryantasyon eğitimine katılanların oranı (%)</w:t>
            </w:r>
          </w:p>
        </w:tc>
        <w:tc>
          <w:tcPr>
            <w:tcW w:w="991" w:type="dxa"/>
            <w:shd w:val="clear" w:color="auto" w:fill="DAEEF3" w:themeFill="accent5" w:themeFillTint="33"/>
            <w:vAlign w:val="center"/>
          </w:tcPr>
          <w:p w14:paraId="2240207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1129C94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B1A5E3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D9C2B49"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3B354CD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6D0915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A6599C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76C8CD2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072CF39"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44279D5" w14:textId="77777777" w:rsidTr="00C4141A">
        <w:trPr>
          <w:trHeight w:val="20"/>
          <w:jc w:val="center"/>
        </w:trPr>
        <w:tc>
          <w:tcPr>
            <w:tcW w:w="2592" w:type="dxa"/>
            <w:shd w:val="clear" w:color="auto" w:fill="92CDDC" w:themeFill="accent5" w:themeFillTint="99"/>
            <w:vAlign w:val="center"/>
          </w:tcPr>
          <w:p w14:paraId="3894D720" w14:textId="70FC283B" w:rsidR="008153D9" w:rsidRPr="008153D9" w:rsidRDefault="008153D9" w:rsidP="00515928">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515928" w:rsidRPr="00515928">
              <w:rPr>
                <w:rFonts w:ascii="Times New Roman" w:hAnsi="Times New Roman" w:cs="Times New Roman"/>
                <w:b/>
                <w:spacing w:val="-2"/>
                <w:w w:val="105"/>
              </w:rPr>
              <w:t>Bir eğitim ve öğretim döneminde 20 gün ve üzeri devamsızlık yapan öğrenci oranı (%)</w:t>
            </w:r>
          </w:p>
        </w:tc>
        <w:tc>
          <w:tcPr>
            <w:tcW w:w="991" w:type="dxa"/>
            <w:shd w:val="clear" w:color="auto" w:fill="DAEEF3" w:themeFill="accent5" w:themeFillTint="33"/>
            <w:vAlign w:val="center"/>
          </w:tcPr>
          <w:p w14:paraId="410DAE0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44DA46B7"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4D7C43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48EE40B"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58CF5C1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260C3C3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E6DDDD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17E58516"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B2F64FF"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8153D9" w:rsidRPr="00A44AAA" w14:paraId="3E7BCBC6" w14:textId="77777777" w:rsidTr="00C4141A">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77777777"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Hedefin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gerçekleşmesi</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ile</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ilgili</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tüm</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faaliyetlerin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koordine</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edilmesinden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sorumlu</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olan</w:t>
            </w:r>
            <w:r w:rsidRPr="008153D9">
              <w:rPr>
                <w:rFonts w:ascii="Times New Roman" w:hAnsi="Times New Roman" w:cs="Times New Roman"/>
                <w:color w:val="FF0000"/>
              </w:rPr>
              <w:t xml:space="preserve"> </w:t>
            </w:r>
            <w:r w:rsidRPr="008153D9">
              <w:rPr>
                <w:rFonts w:ascii="Times New Roman" w:hAnsi="Times New Roman" w:cs="Times New Roman"/>
                <w:b/>
                <w:color w:val="FF0000"/>
                <w:spacing w:val="-2"/>
              </w:rPr>
              <w:t>tek</w:t>
            </w:r>
            <w:r w:rsidRPr="008153D9">
              <w:rPr>
                <w:rFonts w:ascii="Times New Roman" w:hAnsi="Times New Roman" w:cs="Times New Roman"/>
                <w:b/>
                <w:color w:val="FF0000"/>
                <w:spacing w:val="-10"/>
              </w:rPr>
              <w:t xml:space="preserve"> </w:t>
            </w:r>
            <w:r w:rsidRPr="008153D9">
              <w:rPr>
                <w:rFonts w:ascii="Times New Roman" w:hAnsi="Times New Roman" w:cs="Times New Roman"/>
                <w:b/>
                <w:color w:val="FF0000"/>
                <w:spacing w:val="-2"/>
              </w:rPr>
              <w:t>bir</w:t>
            </w:r>
            <w:r w:rsidRPr="008153D9">
              <w:rPr>
                <w:rFonts w:ascii="Times New Roman" w:hAnsi="Times New Roman" w:cs="Times New Roman"/>
                <w:b/>
                <w:color w:val="FF0000"/>
                <w:spacing w:val="-9"/>
              </w:rPr>
              <w:t xml:space="preserve"> </w:t>
            </w:r>
            <w:r w:rsidRPr="008153D9">
              <w:rPr>
                <w:rFonts w:ascii="Times New Roman" w:hAnsi="Times New Roman" w:cs="Times New Roman"/>
                <w:color w:val="FF0000"/>
                <w:spacing w:val="-2"/>
              </w:rPr>
              <w:t>birimdir</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(Okul/kurumun</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idaresi,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rehberlik</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servisi,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zümre</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başkanları</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vb.</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gibi).</w:t>
            </w:r>
          </w:p>
        </w:tc>
      </w:tr>
      <w:tr w:rsidR="008153D9" w:rsidRPr="00A44AAA" w14:paraId="396DE42E" w14:textId="77777777" w:rsidTr="00C4141A">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4"/>
              </w:rPr>
              <w:t xml:space="preserve">Hedefin gerçekleşmesi ile ilgili faaliyetlerin gerçekleştirilmesinde sorumlulukları olan </w:t>
            </w:r>
            <w:r w:rsidRPr="008153D9">
              <w:rPr>
                <w:rFonts w:ascii="Times New Roman" w:hAnsi="Times New Roman" w:cs="Times New Roman"/>
                <w:color w:val="FF0000"/>
                <w:spacing w:val="-2"/>
              </w:rPr>
              <w:t>birimlerdir.</w:t>
            </w:r>
          </w:p>
        </w:tc>
      </w:tr>
      <w:tr w:rsidR="008153D9" w:rsidRPr="00A44AAA" w14:paraId="30A277BD" w14:textId="77777777" w:rsidTr="00C4141A">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rPr>
              <w:t>Hedefin</w:t>
            </w:r>
            <w:r w:rsidRPr="008153D9">
              <w:rPr>
                <w:rFonts w:ascii="Times New Roman" w:hAnsi="Times New Roman" w:cs="Times New Roman"/>
                <w:color w:val="FF0000"/>
                <w:spacing w:val="-13"/>
              </w:rPr>
              <w:t xml:space="preserve"> </w:t>
            </w:r>
            <w:r w:rsidRPr="008153D9">
              <w:rPr>
                <w:rFonts w:ascii="Times New Roman" w:hAnsi="Times New Roman" w:cs="Times New Roman"/>
                <w:color w:val="FF0000"/>
              </w:rPr>
              <w:t>gerçekleşmesini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rPr>
              <w:t>etkileyebilecek</w:t>
            </w:r>
            <w:r w:rsidRPr="008153D9">
              <w:rPr>
                <w:rFonts w:ascii="Times New Roman" w:hAnsi="Times New Roman" w:cs="Times New Roman"/>
                <w:color w:val="FF0000"/>
                <w:spacing w:val="-9"/>
              </w:rPr>
              <w:t xml:space="preserve"> </w:t>
            </w:r>
            <w:r w:rsidRPr="008153D9">
              <w:rPr>
                <w:rFonts w:ascii="Times New Roman" w:hAnsi="Times New Roman" w:cs="Times New Roman"/>
                <w:b/>
                <w:color w:val="FF0000"/>
              </w:rPr>
              <w:t>en</w:t>
            </w:r>
            <w:r w:rsidRPr="008153D9">
              <w:rPr>
                <w:rFonts w:ascii="Times New Roman" w:hAnsi="Times New Roman" w:cs="Times New Roman"/>
                <w:b/>
                <w:color w:val="FF0000"/>
                <w:spacing w:val="-12"/>
              </w:rPr>
              <w:t xml:space="preserve"> </w:t>
            </w:r>
            <w:r w:rsidRPr="008153D9">
              <w:rPr>
                <w:rFonts w:ascii="Times New Roman" w:hAnsi="Times New Roman" w:cs="Times New Roman"/>
                <w:b/>
                <w:color w:val="FF0000"/>
              </w:rPr>
              <w:t>fazla</w:t>
            </w:r>
            <w:r w:rsidRPr="008153D9">
              <w:rPr>
                <w:rFonts w:ascii="Times New Roman" w:hAnsi="Times New Roman" w:cs="Times New Roman"/>
                <w:b/>
                <w:color w:val="FF0000"/>
                <w:spacing w:val="-12"/>
              </w:rPr>
              <w:t xml:space="preserve"> </w:t>
            </w:r>
            <w:r w:rsidRPr="008153D9">
              <w:rPr>
                <w:rFonts w:ascii="Times New Roman" w:hAnsi="Times New Roman" w:cs="Times New Roman"/>
                <w:b/>
                <w:color w:val="FF0000"/>
              </w:rPr>
              <w:t>beş</w:t>
            </w:r>
            <w:r w:rsidRPr="008153D9">
              <w:rPr>
                <w:rFonts w:ascii="Times New Roman" w:hAnsi="Times New Roman" w:cs="Times New Roman"/>
                <w:b/>
                <w:color w:val="FF0000"/>
                <w:spacing w:val="-12"/>
              </w:rPr>
              <w:t xml:space="preserve"> </w:t>
            </w:r>
            <w:r w:rsidRPr="008153D9">
              <w:rPr>
                <w:rFonts w:ascii="Times New Roman" w:hAnsi="Times New Roman" w:cs="Times New Roman"/>
                <w:color w:val="FF0000"/>
              </w:rPr>
              <w:t>riske</w:t>
            </w:r>
            <w:r w:rsidRPr="008153D9">
              <w:rPr>
                <w:rFonts w:ascii="Times New Roman" w:hAnsi="Times New Roman" w:cs="Times New Roman"/>
                <w:color w:val="FF0000"/>
                <w:spacing w:val="-12"/>
              </w:rPr>
              <w:t xml:space="preserve"> </w:t>
            </w:r>
            <w:r w:rsidRPr="008153D9">
              <w:rPr>
                <w:rFonts w:ascii="Times New Roman" w:hAnsi="Times New Roman" w:cs="Times New Roman"/>
                <w:color w:val="FF0000"/>
              </w:rPr>
              <w:t>yer</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verilir.</w:t>
            </w:r>
          </w:p>
        </w:tc>
      </w:tr>
      <w:tr w:rsidR="008153D9" w:rsidRPr="00A44AAA" w14:paraId="72C6F91B" w14:textId="77777777" w:rsidTr="00C4141A">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FBF8E67"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b/>
                <w:color w:val="FF0000"/>
                <w:spacing w:val="-2"/>
                <w:w w:val="105"/>
              </w:rPr>
              <w:t>(Okul/Kurum türüne göre tasnif edilen hedef kartlarından yararlanılarak yazılacaktır.)</w:t>
            </w:r>
          </w:p>
        </w:tc>
      </w:tr>
      <w:tr w:rsidR="008153D9" w:rsidRPr="00A44AAA" w14:paraId="7FBC1DB6" w14:textId="77777777" w:rsidTr="00C4141A">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4"/>
              </w:rPr>
              <w:t>Hedefin</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spacing w:val="-4"/>
              </w:rPr>
              <w:t>gerçekleşmesine</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spacing w:val="-4"/>
              </w:rPr>
              <w:t>ilişkin ihtiyaç duyulan</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toplam tahmini</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maliyete</w:t>
            </w:r>
            <w:r w:rsidRPr="008153D9">
              <w:rPr>
                <w:rFonts w:ascii="Times New Roman" w:hAnsi="Times New Roman" w:cs="Times New Roman"/>
                <w:color w:val="FF0000"/>
                <w:spacing w:val="-6"/>
              </w:rPr>
              <w:t xml:space="preserve"> </w:t>
            </w:r>
            <w:r w:rsidRPr="008153D9">
              <w:rPr>
                <w:rFonts w:ascii="Times New Roman" w:hAnsi="Times New Roman" w:cs="Times New Roman"/>
                <w:color w:val="FF0000"/>
                <w:spacing w:val="-4"/>
              </w:rPr>
              <w:t>yer verilir.</w:t>
            </w:r>
          </w:p>
        </w:tc>
      </w:tr>
      <w:tr w:rsidR="008153D9" w:rsidRPr="00A44AAA" w14:paraId="7189224A" w14:textId="77777777" w:rsidTr="00C4141A">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2"/>
              </w:rPr>
              <w:t>Durum</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analizi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sonuçlarından</w:t>
            </w:r>
            <w:r w:rsidRPr="008153D9">
              <w:rPr>
                <w:rFonts w:ascii="Times New Roman" w:hAnsi="Times New Roman" w:cs="Times New Roman"/>
                <w:color w:val="FF0000"/>
                <w:spacing w:val="-8"/>
              </w:rPr>
              <w:t xml:space="preserve"> </w:t>
            </w:r>
            <w:r w:rsidRPr="008153D9">
              <w:rPr>
                <w:rFonts w:ascii="Times New Roman" w:hAnsi="Times New Roman" w:cs="Times New Roman"/>
                <w:color w:val="FF0000"/>
                <w:spacing w:val="-2"/>
              </w:rPr>
              <w:t>elde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edilmiş</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ve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belirlenen</w:t>
            </w:r>
            <w:r w:rsidRPr="008153D9">
              <w:rPr>
                <w:rFonts w:ascii="Times New Roman" w:hAnsi="Times New Roman" w:cs="Times New Roman"/>
                <w:color w:val="FF0000"/>
                <w:spacing w:val="-7"/>
              </w:rPr>
              <w:t xml:space="preserve"> </w:t>
            </w:r>
            <w:r w:rsidRPr="008153D9">
              <w:rPr>
                <w:rFonts w:ascii="Times New Roman" w:hAnsi="Times New Roman" w:cs="Times New Roman"/>
                <w:color w:val="FF0000"/>
                <w:spacing w:val="-2"/>
              </w:rPr>
              <w:t>hedefe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gerekçe</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olabilecek</w:t>
            </w:r>
            <w:r w:rsidRPr="008153D9">
              <w:rPr>
                <w:rFonts w:ascii="Times New Roman" w:hAnsi="Times New Roman" w:cs="Times New Roman"/>
                <w:color w:val="FF0000"/>
                <w:spacing w:val="-9"/>
              </w:rPr>
              <w:t xml:space="preserve"> </w:t>
            </w:r>
            <w:r w:rsidRPr="008153D9">
              <w:rPr>
                <w:rFonts w:ascii="Times New Roman" w:hAnsi="Times New Roman" w:cs="Times New Roman"/>
                <w:b/>
                <w:color w:val="FF0000"/>
                <w:spacing w:val="-2"/>
              </w:rPr>
              <w:t xml:space="preserve">en </w:t>
            </w:r>
            <w:r w:rsidRPr="008153D9">
              <w:rPr>
                <w:rFonts w:ascii="Times New Roman" w:hAnsi="Times New Roman" w:cs="Times New Roman"/>
                <w:b/>
                <w:color w:val="FF0000"/>
              </w:rPr>
              <w:t xml:space="preserve">fazla beş </w:t>
            </w:r>
            <w:r w:rsidRPr="008153D9">
              <w:rPr>
                <w:rFonts w:ascii="Times New Roman" w:hAnsi="Times New Roman" w:cs="Times New Roman"/>
                <w:color w:val="FF0000"/>
              </w:rPr>
              <w:t>maddeye yer verilir.</w:t>
            </w:r>
          </w:p>
        </w:tc>
      </w:tr>
      <w:tr w:rsidR="008153D9" w:rsidRPr="00A44AAA" w14:paraId="2EE7761A" w14:textId="77777777" w:rsidTr="00C4141A">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748076E" w14:textId="77777777"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Tespit</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edilen</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ihtiyaç</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ya</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da</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sorun</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alanlarına</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yönelik</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ortaya</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konulan</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çözümleri</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içeren</w:t>
            </w:r>
          </w:p>
          <w:p w14:paraId="3151EC6A"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b/>
                <w:color w:val="FF0000"/>
              </w:rPr>
              <w:t>en</w:t>
            </w:r>
            <w:r w:rsidRPr="008153D9">
              <w:rPr>
                <w:rFonts w:ascii="Times New Roman" w:hAnsi="Times New Roman" w:cs="Times New Roman"/>
                <w:b/>
                <w:color w:val="FF0000"/>
                <w:spacing w:val="4"/>
              </w:rPr>
              <w:t xml:space="preserve"> </w:t>
            </w:r>
            <w:r w:rsidRPr="008153D9">
              <w:rPr>
                <w:rFonts w:ascii="Times New Roman" w:hAnsi="Times New Roman" w:cs="Times New Roman"/>
                <w:b/>
                <w:color w:val="FF0000"/>
              </w:rPr>
              <w:t>fazla</w:t>
            </w:r>
            <w:r w:rsidRPr="008153D9">
              <w:rPr>
                <w:rFonts w:ascii="Times New Roman" w:hAnsi="Times New Roman" w:cs="Times New Roman"/>
                <w:b/>
                <w:color w:val="FF0000"/>
                <w:spacing w:val="5"/>
              </w:rPr>
              <w:t xml:space="preserve"> </w:t>
            </w:r>
            <w:r w:rsidRPr="008153D9">
              <w:rPr>
                <w:rFonts w:ascii="Times New Roman" w:hAnsi="Times New Roman" w:cs="Times New Roman"/>
                <w:b/>
                <w:color w:val="FF0000"/>
              </w:rPr>
              <w:t>beş</w:t>
            </w:r>
            <w:r w:rsidRPr="008153D9">
              <w:rPr>
                <w:rFonts w:ascii="Times New Roman" w:hAnsi="Times New Roman" w:cs="Times New Roman"/>
                <w:b/>
                <w:color w:val="FF0000"/>
                <w:spacing w:val="8"/>
              </w:rPr>
              <w:t xml:space="preserve"> </w:t>
            </w:r>
            <w:r w:rsidRPr="008153D9">
              <w:rPr>
                <w:rFonts w:ascii="Times New Roman" w:hAnsi="Times New Roman" w:cs="Times New Roman"/>
                <w:color w:val="FF0000"/>
              </w:rPr>
              <w:t>maddeye</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rPr>
              <w:t>yer</w:t>
            </w:r>
            <w:r w:rsidRPr="008153D9">
              <w:rPr>
                <w:rFonts w:ascii="Times New Roman" w:hAnsi="Times New Roman" w:cs="Times New Roman"/>
                <w:color w:val="FF0000"/>
                <w:spacing w:val="7"/>
              </w:rPr>
              <w:t xml:space="preserve"> </w:t>
            </w:r>
            <w:r w:rsidRPr="008153D9">
              <w:rPr>
                <w:rFonts w:ascii="Times New Roman" w:hAnsi="Times New Roman" w:cs="Times New Roman"/>
                <w:color w:val="FF0000"/>
                <w:spacing w:val="-2"/>
              </w:rPr>
              <w:t>verilir.</w:t>
            </w:r>
          </w:p>
        </w:tc>
      </w:tr>
    </w:tbl>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7858CA">
        <w:trPr>
          <w:trHeight w:val="558"/>
          <w:jc w:val="center"/>
        </w:trPr>
        <w:tc>
          <w:tcPr>
            <w:tcW w:w="2592" w:type="dxa"/>
            <w:shd w:val="clear" w:color="auto" w:fill="92CDDC" w:themeFill="accent5" w:themeFillTint="99"/>
            <w:vAlign w:val="center"/>
          </w:tcPr>
          <w:p w14:paraId="22C9108D" w14:textId="77777777" w:rsidR="007858CA" w:rsidRPr="007858CA" w:rsidRDefault="007858CA" w:rsidP="00DE4E03">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DE4E03">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7858CA">
        <w:trPr>
          <w:trHeight w:val="567"/>
          <w:jc w:val="center"/>
        </w:trPr>
        <w:tc>
          <w:tcPr>
            <w:tcW w:w="2592" w:type="dxa"/>
            <w:shd w:val="clear" w:color="auto" w:fill="92CDDC" w:themeFill="accent5" w:themeFillTint="99"/>
            <w:vAlign w:val="center"/>
          </w:tcPr>
          <w:p w14:paraId="16656043" w14:textId="77777777" w:rsidR="007858CA" w:rsidRPr="007858CA" w:rsidRDefault="007858CA" w:rsidP="00DE4E03">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77777777"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yararlanılarak yazılacaktır.</w:t>
            </w:r>
          </w:p>
        </w:tc>
      </w:tr>
      <w:tr w:rsidR="007858CA" w:rsidRPr="00A44AAA" w14:paraId="732BAB40" w14:textId="77777777" w:rsidTr="007858CA">
        <w:trPr>
          <w:trHeight w:val="567"/>
          <w:jc w:val="center"/>
        </w:trPr>
        <w:tc>
          <w:tcPr>
            <w:tcW w:w="2592" w:type="dxa"/>
            <w:shd w:val="clear" w:color="auto" w:fill="92CDDC" w:themeFill="accent5" w:themeFillTint="99"/>
            <w:vAlign w:val="center"/>
          </w:tcPr>
          <w:p w14:paraId="1E971912" w14:textId="77777777" w:rsidR="007858CA" w:rsidRPr="007858CA" w:rsidRDefault="007858CA" w:rsidP="00DE4E03">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14:paraId="25A983A2" w14:textId="77777777"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alınarak yazılacaktır.</w:t>
            </w:r>
          </w:p>
        </w:tc>
      </w:tr>
      <w:tr w:rsidR="007858CA" w:rsidRPr="00A44AAA" w14:paraId="47B61E10" w14:textId="77777777" w:rsidTr="007858CA">
        <w:trPr>
          <w:trHeight w:val="567"/>
          <w:jc w:val="center"/>
        </w:trPr>
        <w:tc>
          <w:tcPr>
            <w:tcW w:w="2592" w:type="dxa"/>
            <w:shd w:val="clear" w:color="auto" w:fill="92CDDC" w:themeFill="accent5" w:themeFillTint="99"/>
            <w:vAlign w:val="center"/>
          </w:tcPr>
          <w:p w14:paraId="6D55A870" w14:textId="77777777" w:rsidR="007858CA" w:rsidRPr="007858CA" w:rsidRDefault="007858CA" w:rsidP="00DE4E03">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DE4E03">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DE4E03">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DE4E03">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DE4E03">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DE4E03">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DE4E03">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DE4E03">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DE4E03">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DE4E03">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7858CA">
        <w:trPr>
          <w:trHeight w:val="454"/>
          <w:jc w:val="center"/>
        </w:trPr>
        <w:tc>
          <w:tcPr>
            <w:tcW w:w="2592" w:type="dxa"/>
            <w:shd w:val="clear" w:color="auto" w:fill="92CDDC" w:themeFill="accent5" w:themeFillTint="99"/>
            <w:vAlign w:val="center"/>
          </w:tcPr>
          <w:p w14:paraId="30AC3444" w14:textId="77777777" w:rsidR="007858CA" w:rsidRPr="007858CA" w:rsidRDefault="007858CA" w:rsidP="00DE4E0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595DD01F" w14:textId="77777777" w:rsidR="007858CA" w:rsidRPr="007858CA" w:rsidRDefault="007858CA"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7F0610AC" w14:textId="77777777" w:rsidR="007858CA" w:rsidRPr="007858CA" w:rsidRDefault="007858CA"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26BA8767"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5CE94A11" w14:textId="77777777" w:rsidR="007858CA" w:rsidRPr="007858CA" w:rsidRDefault="007858CA"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7CCB4B3C"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1E122D91"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3A6AD563" w14:textId="77777777" w:rsidR="007858CA" w:rsidRPr="007858CA" w:rsidRDefault="007858CA"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2F891C45" w14:textId="77777777" w:rsidR="007858CA" w:rsidRPr="007858CA" w:rsidRDefault="007858CA"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3A0E4CB9" w14:textId="77777777" w:rsidR="007858CA" w:rsidRPr="007858CA" w:rsidRDefault="007858CA" w:rsidP="00DE4E03">
            <w:pPr>
              <w:pStyle w:val="TableParagraph"/>
              <w:rPr>
                <w:rFonts w:ascii="Times New Roman" w:hAnsi="Times New Roman" w:cs="Times New Roman"/>
                <w:sz w:val="20"/>
              </w:rPr>
            </w:pPr>
          </w:p>
        </w:tc>
      </w:tr>
      <w:tr w:rsidR="007858CA" w:rsidRPr="00A44AAA" w14:paraId="1E9DC66F" w14:textId="77777777" w:rsidTr="007858CA">
        <w:trPr>
          <w:trHeight w:val="454"/>
          <w:jc w:val="center"/>
        </w:trPr>
        <w:tc>
          <w:tcPr>
            <w:tcW w:w="2592" w:type="dxa"/>
            <w:shd w:val="clear" w:color="auto" w:fill="92CDDC" w:themeFill="accent5" w:themeFillTint="99"/>
            <w:vAlign w:val="center"/>
          </w:tcPr>
          <w:p w14:paraId="53616EA5" w14:textId="77777777" w:rsidR="007858CA" w:rsidRPr="007858CA" w:rsidRDefault="007858CA" w:rsidP="00DE4E0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5BDEA055" w14:textId="77777777" w:rsidR="007858CA" w:rsidRPr="007858CA" w:rsidRDefault="007858CA"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06B9C868" w14:textId="77777777" w:rsidR="007858CA" w:rsidRPr="007858CA" w:rsidRDefault="007858CA"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2049E3FF"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4DBC798A" w14:textId="77777777" w:rsidR="007858CA" w:rsidRPr="007858CA" w:rsidRDefault="007858CA"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528F7D0C"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65BD0DFF"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20CEEB45" w14:textId="77777777" w:rsidR="007858CA" w:rsidRPr="007858CA" w:rsidRDefault="007858CA"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3D2484AB" w14:textId="77777777" w:rsidR="007858CA" w:rsidRPr="007858CA" w:rsidRDefault="007858CA"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3D025C5A" w14:textId="77777777" w:rsidR="007858CA" w:rsidRPr="007858CA" w:rsidRDefault="007858CA" w:rsidP="00DE4E03">
            <w:pPr>
              <w:pStyle w:val="TableParagraph"/>
              <w:rPr>
                <w:rFonts w:ascii="Times New Roman" w:hAnsi="Times New Roman" w:cs="Times New Roman"/>
                <w:sz w:val="20"/>
              </w:rPr>
            </w:pPr>
          </w:p>
        </w:tc>
      </w:tr>
      <w:tr w:rsidR="007858CA" w:rsidRPr="00A44AAA" w14:paraId="7D8DBCBB" w14:textId="77777777" w:rsidTr="007858CA">
        <w:trPr>
          <w:trHeight w:val="454"/>
          <w:jc w:val="center"/>
        </w:trPr>
        <w:tc>
          <w:tcPr>
            <w:tcW w:w="2592" w:type="dxa"/>
            <w:shd w:val="clear" w:color="auto" w:fill="92CDDC" w:themeFill="accent5" w:themeFillTint="99"/>
            <w:vAlign w:val="center"/>
          </w:tcPr>
          <w:p w14:paraId="25D24CB8" w14:textId="77777777" w:rsidR="007858CA" w:rsidRPr="007858CA" w:rsidRDefault="007858CA" w:rsidP="00DE4E0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FD5F1C2" w14:textId="77777777" w:rsidR="007858CA" w:rsidRPr="007858CA" w:rsidRDefault="007858CA"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1DA85AD2" w14:textId="77777777" w:rsidR="007858CA" w:rsidRPr="007858CA" w:rsidRDefault="007858CA"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5EB0FEBB"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472940F9" w14:textId="77777777" w:rsidR="007858CA" w:rsidRPr="007858CA" w:rsidRDefault="007858CA"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14AE5FA9"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009889A6"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76E56212" w14:textId="77777777" w:rsidR="007858CA" w:rsidRPr="007858CA" w:rsidRDefault="007858CA"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58F0324B" w14:textId="77777777" w:rsidR="007858CA" w:rsidRPr="007858CA" w:rsidRDefault="007858CA"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11C63FE4" w14:textId="77777777" w:rsidR="007858CA" w:rsidRPr="007858CA" w:rsidRDefault="007858CA" w:rsidP="00DE4E03">
            <w:pPr>
              <w:pStyle w:val="TableParagraph"/>
              <w:rPr>
                <w:rFonts w:ascii="Times New Roman" w:hAnsi="Times New Roman" w:cs="Times New Roman"/>
                <w:sz w:val="20"/>
              </w:rPr>
            </w:pPr>
          </w:p>
        </w:tc>
      </w:tr>
      <w:tr w:rsidR="007858CA" w:rsidRPr="00A44AAA" w14:paraId="3BCE43A3" w14:textId="77777777" w:rsidTr="007858CA">
        <w:trPr>
          <w:trHeight w:val="454"/>
          <w:jc w:val="center"/>
        </w:trPr>
        <w:tc>
          <w:tcPr>
            <w:tcW w:w="2592" w:type="dxa"/>
            <w:shd w:val="clear" w:color="auto" w:fill="92CDDC" w:themeFill="accent5" w:themeFillTint="99"/>
            <w:vAlign w:val="center"/>
          </w:tcPr>
          <w:p w14:paraId="418E46E6" w14:textId="77777777" w:rsidR="007858CA" w:rsidRPr="007858CA" w:rsidRDefault="007858CA" w:rsidP="00DE4E0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A42ADDD" w14:textId="77777777" w:rsidR="007858CA" w:rsidRPr="007858CA" w:rsidRDefault="007858CA"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3B14B5A0" w14:textId="77777777" w:rsidR="007858CA" w:rsidRPr="007858CA" w:rsidRDefault="007858CA"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248899C3"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277F9121" w14:textId="77777777" w:rsidR="007858CA" w:rsidRPr="007858CA" w:rsidRDefault="007858CA"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63EF56CF"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6FE22966" w14:textId="77777777" w:rsidR="007858CA" w:rsidRPr="007858CA" w:rsidRDefault="007858CA"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525B24F7" w14:textId="77777777" w:rsidR="007858CA" w:rsidRPr="007858CA" w:rsidRDefault="007858CA"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0DA5FBC3" w14:textId="77777777" w:rsidR="007858CA" w:rsidRPr="007858CA" w:rsidRDefault="007858CA"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33B82E20" w14:textId="77777777" w:rsidR="007858CA" w:rsidRPr="007858CA" w:rsidRDefault="007858CA" w:rsidP="00DE4E03">
            <w:pPr>
              <w:pStyle w:val="TableParagraph"/>
              <w:rPr>
                <w:rFonts w:ascii="Times New Roman" w:hAnsi="Times New Roman" w:cs="Times New Roman"/>
                <w:sz w:val="20"/>
              </w:rPr>
            </w:pPr>
          </w:p>
        </w:tc>
      </w:tr>
      <w:tr w:rsidR="007858CA" w:rsidRPr="00A44AAA" w14:paraId="11313462" w14:textId="77777777" w:rsidTr="007858CA">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39B2AF14" w14:textId="77777777" w:rsidR="007858CA" w:rsidRPr="007858CA" w:rsidRDefault="007858CA" w:rsidP="007858CA">
            <w:pPr>
              <w:pStyle w:val="TableParagraph"/>
              <w:spacing w:line="276" w:lineRule="auto"/>
              <w:ind w:left="107"/>
              <w:rPr>
                <w:rFonts w:ascii="Times New Roman" w:hAnsi="Times New Roman" w:cs="Times New Roman"/>
                <w:color w:val="FF0000"/>
              </w:rPr>
            </w:pPr>
            <w:r w:rsidRPr="007858CA">
              <w:rPr>
                <w:rFonts w:ascii="Times New Roman" w:hAnsi="Times New Roman" w:cs="Times New Roman"/>
                <w:color w:val="FF0000"/>
                <w:spacing w:val="-4"/>
              </w:rPr>
              <w:t>Hedefin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gerçekleşmesi</w:t>
            </w:r>
            <w:r w:rsidRPr="007858CA">
              <w:rPr>
                <w:rFonts w:ascii="Times New Roman" w:hAnsi="Times New Roman" w:cs="Times New Roman"/>
                <w:color w:val="FF0000"/>
              </w:rPr>
              <w:t xml:space="preserve"> </w:t>
            </w:r>
            <w:r w:rsidRPr="007858CA">
              <w:rPr>
                <w:rFonts w:ascii="Times New Roman" w:hAnsi="Times New Roman" w:cs="Times New Roman"/>
                <w:color w:val="FF0000"/>
                <w:spacing w:val="-4"/>
              </w:rPr>
              <w:t>ile</w:t>
            </w:r>
            <w:r w:rsidRPr="007858CA">
              <w:rPr>
                <w:rFonts w:ascii="Times New Roman" w:hAnsi="Times New Roman" w:cs="Times New Roman"/>
                <w:color w:val="FF0000"/>
                <w:spacing w:val="-1"/>
              </w:rPr>
              <w:t xml:space="preserve"> </w:t>
            </w:r>
            <w:r w:rsidRPr="007858CA">
              <w:rPr>
                <w:rFonts w:ascii="Times New Roman" w:hAnsi="Times New Roman" w:cs="Times New Roman"/>
                <w:color w:val="FF0000"/>
                <w:spacing w:val="-4"/>
              </w:rPr>
              <w:t>ilgili</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tüm</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faaliyetlerin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koordine</w:t>
            </w:r>
            <w:r w:rsidRPr="007858CA">
              <w:rPr>
                <w:rFonts w:ascii="Times New Roman" w:hAnsi="Times New Roman" w:cs="Times New Roman"/>
                <w:color w:val="FF0000"/>
              </w:rPr>
              <w:t xml:space="preserve"> </w:t>
            </w:r>
            <w:r w:rsidRPr="007858CA">
              <w:rPr>
                <w:rFonts w:ascii="Times New Roman" w:hAnsi="Times New Roman" w:cs="Times New Roman"/>
                <w:color w:val="FF0000"/>
                <w:spacing w:val="-4"/>
              </w:rPr>
              <w:t>edilmesinden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sorumlu</w:t>
            </w:r>
            <w:r w:rsidRPr="007858CA">
              <w:rPr>
                <w:rFonts w:ascii="Times New Roman" w:hAnsi="Times New Roman" w:cs="Times New Roman"/>
                <w:color w:val="FF0000"/>
                <w:spacing w:val="-2"/>
              </w:rPr>
              <w:t xml:space="preserve"> </w:t>
            </w:r>
            <w:r w:rsidRPr="007858CA">
              <w:rPr>
                <w:rFonts w:ascii="Times New Roman" w:hAnsi="Times New Roman" w:cs="Times New Roman"/>
                <w:color w:val="FF0000"/>
                <w:spacing w:val="-4"/>
              </w:rPr>
              <w:t>olan</w:t>
            </w:r>
          </w:p>
          <w:p w14:paraId="16F35C86"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b/>
                <w:color w:val="FF0000"/>
                <w:spacing w:val="-2"/>
              </w:rPr>
              <w:t>tek</w:t>
            </w:r>
            <w:r w:rsidRPr="007858CA">
              <w:rPr>
                <w:rFonts w:ascii="Times New Roman" w:hAnsi="Times New Roman" w:cs="Times New Roman"/>
                <w:b/>
                <w:color w:val="FF0000"/>
                <w:spacing w:val="-10"/>
              </w:rPr>
              <w:t xml:space="preserve"> </w:t>
            </w:r>
            <w:r w:rsidRPr="007858CA">
              <w:rPr>
                <w:rFonts w:ascii="Times New Roman" w:hAnsi="Times New Roman" w:cs="Times New Roman"/>
                <w:b/>
                <w:color w:val="FF0000"/>
                <w:spacing w:val="-2"/>
              </w:rPr>
              <w:t>bir</w:t>
            </w:r>
            <w:r w:rsidRPr="007858CA">
              <w:rPr>
                <w:rFonts w:ascii="Times New Roman" w:hAnsi="Times New Roman" w:cs="Times New Roman"/>
                <w:b/>
                <w:color w:val="FF0000"/>
                <w:spacing w:val="-9"/>
              </w:rPr>
              <w:t xml:space="preserve"> </w:t>
            </w:r>
            <w:r w:rsidRPr="007858CA">
              <w:rPr>
                <w:rFonts w:ascii="Times New Roman" w:hAnsi="Times New Roman" w:cs="Times New Roman"/>
                <w:color w:val="FF0000"/>
                <w:spacing w:val="-2"/>
              </w:rPr>
              <w:t>birimdir</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(Okul/kurumun</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idaresi,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rehberlik</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servisi,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zümre</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başkanları</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vb.</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gibi).</w:t>
            </w:r>
          </w:p>
        </w:tc>
      </w:tr>
      <w:tr w:rsidR="007858CA" w:rsidRPr="00A44AAA" w14:paraId="03BF70FE" w14:textId="77777777" w:rsidTr="007858CA">
        <w:trPr>
          <w:trHeight w:val="680"/>
          <w:jc w:val="center"/>
        </w:trPr>
        <w:tc>
          <w:tcPr>
            <w:tcW w:w="2592" w:type="dxa"/>
            <w:shd w:val="clear" w:color="auto" w:fill="92CDDC"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4"/>
              </w:rPr>
              <w:t xml:space="preserve">Hedefin gerçekleşmesi ile ilgili faaliyetlerin gerçekleştirilmesinde sorumlulukları olan </w:t>
            </w:r>
            <w:r w:rsidRPr="007858CA">
              <w:rPr>
                <w:rFonts w:ascii="Times New Roman" w:hAnsi="Times New Roman" w:cs="Times New Roman"/>
                <w:color w:val="FF0000"/>
                <w:spacing w:val="-2"/>
              </w:rPr>
              <w:t>birimlerdir.</w:t>
            </w:r>
          </w:p>
        </w:tc>
      </w:tr>
      <w:tr w:rsidR="007858CA" w:rsidRPr="00A44AAA" w14:paraId="3E07E09E" w14:textId="77777777" w:rsidTr="007858CA">
        <w:trPr>
          <w:trHeight w:val="680"/>
          <w:jc w:val="center"/>
        </w:trPr>
        <w:tc>
          <w:tcPr>
            <w:tcW w:w="2592" w:type="dxa"/>
            <w:shd w:val="clear" w:color="auto" w:fill="92CDDC"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rPr>
              <w:t>Hedefin</w:t>
            </w:r>
            <w:r w:rsidRPr="007858CA">
              <w:rPr>
                <w:rFonts w:ascii="Times New Roman" w:hAnsi="Times New Roman" w:cs="Times New Roman"/>
                <w:color w:val="FF0000"/>
                <w:spacing w:val="-13"/>
              </w:rPr>
              <w:t xml:space="preserve"> </w:t>
            </w:r>
            <w:r w:rsidRPr="007858CA">
              <w:rPr>
                <w:rFonts w:ascii="Times New Roman" w:hAnsi="Times New Roman" w:cs="Times New Roman"/>
                <w:color w:val="FF0000"/>
              </w:rPr>
              <w:t>gerçekleşmesini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rPr>
              <w:t>etkileyebilecek</w:t>
            </w:r>
            <w:r w:rsidRPr="007858CA">
              <w:rPr>
                <w:rFonts w:ascii="Times New Roman" w:hAnsi="Times New Roman" w:cs="Times New Roman"/>
                <w:color w:val="FF0000"/>
                <w:spacing w:val="-9"/>
              </w:rPr>
              <w:t xml:space="preserve"> </w:t>
            </w:r>
            <w:r w:rsidRPr="007858CA">
              <w:rPr>
                <w:rFonts w:ascii="Times New Roman" w:hAnsi="Times New Roman" w:cs="Times New Roman"/>
                <w:b/>
                <w:color w:val="FF0000"/>
              </w:rPr>
              <w:t>en</w:t>
            </w:r>
            <w:r w:rsidRPr="007858CA">
              <w:rPr>
                <w:rFonts w:ascii="Times New Roman" w:hAnsi="Times New Roman" w:cs="Times New Roman"/>
                <w:b/>
                <w:color w:val="FF0000"/>
                <w:spacing w:val="-12"/>
              </w:rPr>
              <w:t xml:space="preserve"> </w:t>
            </w:r>
            <w:r w:rsidRPr="007858CA">
              <w:rPr>
                <w:rFonts w:ascii="Times New Roman" w:hAnsi="Times New Roman" w:cs="Times New Roman"/>
                <w:b/>
                <w:color w:val="FF0000"/>
              </w:rPr>
              <w:t>fazla</w:t>
            </w:r>
            <w:r w:rsidRPr="007858CA">
              <w:rPr>
                <w:rFonts w:ascii="Times New Roman" w:hAnsi="Times New Roman" w:cs="Times New Roman"/>
                <w:b/>
                <w:color w:val="FF0000"/>
                <w:spacing w:val="-12"/>
              </w:rPr>
              <w:t xml:space="preserve"> </w:t>
            </w:r>
            <w:r w:rsidRPr="007858CA">
              <w:rPr>
                <w:rFonts w:ascii="Times New Roman" w:hAnsi="Times New Roman" w:cs="Times New Roman"/>
                <w:b/>
                <w:color w:val="FF0000"/>
              </w:rPr>
              <w:t>beş</w:t>
            </w:r>
            <w:r w:rsidRPr="007858CA">
              <w:rPr>
                <w:rFonts w:ascii="Times New Roman" w:hAnsi="Times New Roman" w:cs="Times New Roman"/>
                <w:b/>
                <w:color w:val="FF0000"/>
                <w:spacing w:val="-12"/>
              </w:rPr>
              <w:t xml:space="preserve"> </w:t>
            </w:r>
            <w:r w:rsidRPr="007858CA">
              <w:rPr>
                <w:rFonts w:ascii="Times New Roman" w:hAnsi="Times New Roman" w:cs="Times New Roman"/>
                <w:color w:val="FF0000"/>
              </w:rPr>
              <w:t>riske</w:t>
            </w:r>
            <w:r w:rsidRPr="007858CA">
              <w:rPr>
                <w:rFonts w:ascii="Times New Roman" w:hAnsi="Times New Roman" w:cs="Times New Roman"/>
                <w:color w:val="FF0000"/>
                <w:spacing w:val="-12"/>
              </w:rPr>
              <w:t xml:space="preserve"> </w:t>
            </w:r>
            <w:r w:rsidRPr="007858CA">
              <w:rPr>
                <w:rFonts w:ascii="Times New Roman" w:hAnsi="Times New Roman" w:cs="Times New Roman"/>
                <w:color w:val="FF0000"/>
              </w:rPr>
              <w:t>yer</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verilir.</w:t>
            </w:r>
          </w:p>
        </w:tc>
      </w:tr>
      <w:tr w:rsidR="007858CA" w:rsidRPr="00A44AAA" w14:paraId="7967F1A1" w14:textId="77777777" w:rsidTr="007858CA">
        <w:trPr>
          <w:trHeight w:val="680"/>
          <w:jc w:val="center"/>
        </w:trPr>
        <w:tc>
          <w:tcPr>
            <w:tcW w:w="2592" w:type="dxa"/>
            <w:shd w:val="clear" w:color="auto" w:fill="92CDDC" w:themeFill="accent5" w:themeFillTint="99"/>
            <w:vAlign w:val="center"/>
          </w:tcPr>
          <w:p w14:paraId="4F40D375"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4FD02FA"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b/>
                <w:color w:val="FF0000"/>
                <w:spacing w:val="-2"/>
                <w:w w:val="105"/>
              </w:rPr>
              <w:t>(Okul/Kurum türüne göre tasnif edilen hedef kartlarından yararlanılarak yazılacaktır.)</w:t>
            </w:r>
          </w:p>
        </w:tc>
      </w:tr>
      <w:tr w:rsidR="007858CA" w:rsidRPr="00A44AAA" w14:paraId="6543D52D" w14:textId="77777777" w:rsidTr="007858CA">
        <w:trPr>
          <w:trHeight w:val="680"/>
          <w:jc w:val="center"/>
        </w:trPr>
        <w:tc>
          <w:tcPr>
            <w:tcW w:w="2592" w:type="dxa"/>
            <w:shd w:val="clear" w:color="auto" w:fill="92CDDC"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4"/>
              </w:rPr>
              <w:t>Hedefin</w:t>
            </w:r>
            <w:r w:rsidRPr="007858CA">
              <w:rPr>
                <w:rFonts w:ascii="Times New Roman" w:hAnsi="Times New Roman" w:cs="Times New Roman"/>
                <w:color w:val="FF0000"/>
                <w:spacing w:val="-5"/>
              </w:rPr>
              <w:t xml:space="preserve"> </w:t>
            </w:r>
            <w:r w:rsidRPr="007858CA">
              <w:rPr>
                <w:rFonts w:ascii="Times New Roman" w:hAnsi="Times New Roman" w:cs="Times New Roman"/>
                <w:color w:val="FF0000"/>
                <w:spacing w:val="-4"/>
              </w:rPr>
              <w:t>gerçekleşmesine</w:t>
            </w:r>
            <w:r w:rsidRPr="007858CA">
              <w:rPr>
                <w:rFonts w:ascii="Times New Roman" w:hAnsi="Times New Roman" w:cs="Times New Roman"/>
                <w:color w:val="FF0000"/>
                <w:spacing w:val="-5"/>
              </w:rPr>
              <w:t xml:space="preserve"> </w:t>
            </w:r>
            <w:r w:rsidRPr="007858CA">
              <w:rPr>
                <w:rFonts w:ascii="Times New Roman" w:hAnsi="Times New Roman" w:cs="Times New Roman"/>
                <w:color w:val="FF0000"/>
                <w:spacing w:val="-4"/>
              </w:rPr>
              <w:t>ilişkin ihtiyaç duyulan</w:t>
            </w:r>
            <w:r w:rsidRPr="007858CA">
              <w:rPr>
                <w:rFonts w:ascii="Times New Roman" w:hAnsi="Times New Roman" w:cs="Times New Roman"/>
                <w:color w:val="FF0000"/>
                <w:spacing w:val="-2"/>
              </w:rPr>
              <w:t xml:space="preserve"> </w:t>
            </w:r>
            <w:r w:rsidRPr="007858CA">
              <w:rPr>
                <w:rFonts w:ascii="Times New Roman" w:hAnsi="Times New Roman" w:cs="Times New Roman"/>
                <w:color w:val="FF0000"/>
                <w:spacing w:val="-4"/>
              </w:rPr>
              <w:t>toplam tahmini</w:t>
            </w:r>
            <w:r w:rsidRPr="007858CA">
              <w:rPr>
                <w:rFonts w:ascii="Times New Roman" w:hAnsi="Times New Roman" w:cs="Times New Roman"/>
                <w:color w:val="FF0000"/>
                <w:spacing w:val="-1"/>
              </w:rPr>
              <w:t xml:space="preserve"> </w:t>
            </w:r>
            <w:r w:rsidRPr="007858CA">
              <w:rPr>
                <w:rFonts w:ascii="Times New Roman" w:hAnsi="Times New Roman" w:cs="Times New Roman"/>
                <w:color w:val="FF0000"/>
                <w:spacing w:val="-4"/>
              </w:rPr>
              <w:t>maliyete</w:t>
            </w:r>
            <w:r w:rsidRPr="007858CA">
              <w:rPr>
                <w:rFonts w:ascii="Times New Roman" w:hAnsi="Times New Roman" w:cs="Times New Roman"/>
                <w:color w:val="FF0000"/>
                <w:spacing w:val="-6"/>
              </w:rPr>
              <w:t xml:space="preserve"> </w:t>
            </w:r>
            <w:r w:rsidRPr="007858CA">
              <w:rPr>
                <w:rFonts w:ascii="Times New Roman" w:hAnsi="Times New Roman" w:cs="Times New Roman"/>
                <w:color w:val="FF0000"/>
                <w:spacing w:val="-4"/>
              </w:rPr>
              <w:t>yer verilir.</w:t>
            </w:r>
          </w:p>
        </w:tc>
      </w:tr>
      <w:tr w:rsidR="007858CA" w:rsidRPr="00A44AAA" w14:paraId="305FAF29" w14:textId="77777777" w:rsidTr="007858CA">
        <w:trPr>
          <w:trHeight w:val="680"/>
          <w:jc w:val="center"/>
        </w:trPr>
        <w:tc>
          <w:tcPr>
            <w:tcW w:w="2592" w:type="dxa"/>
            <w:shd w:val="clear" w:color="auto" w:fill="92CDDC" w:themeFill="accent5" w:themeFillTint="99"/>
            <w:vAlign w:val="center"/>
          </w:tcPr>
          <w:p w14:paraId="7656046C"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2"/>
              </w:rPr>
              <w:t>Durum</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analizi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sonuçlarından</w:t>
            </w:r>
            <w:r w:rsidRPr="007858CA">
              <w:rPr>
                <w:rFonts w:ascii="Times New Roman" w:hAnsi="Times New Roman" w:cs="Times New Roman"/>
                <w:color w:val="FF0000"/>
                <w:spacing w:val="-8"/>
              </w:rPr>
              <w:t xml:space="preserve"> </w:t>
            </w:r>
            <w:r w:rsidRPr="007858CA">
              <w:rPr>
                <w:rFonts w:ascii="Times New Roman" w:hAnsi="Times New Roman" w:cs="Times New Roman"/>
                <w:color w:val="FF0000"/>
                <w:spacing w:val="-2"/>
              </w:rPr>
              <w:t>elde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edilmiş</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ve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belirlenen</w:t>
            </w:r>
            <w:r w:rsidRPr="007858CA">
              <w:rPr>
                <w:rFonts w:ascii="Times New Roman" w:hAnsi="Times New Roman" w:cs="Times New Roman"/>
                <w:color w:val="FF0000"/>
                <w:spacing w:val="-7"/>
              </w:rPr>
              <w:t xml:space="preserve"> </w:t>
            </w:r>
            <w:r w:rsidRPr="007858CA">
              <w:rPr>
                <w:rFonts w:ascii="Times New Roman" w:hAnsi="Times New Roman" w:cs="Times New Roman"/>
                <w:color w:val="FF0000"/>
                <w:spacing w:val="-2"/>
              </w:rPr>
              <w:t>hedefe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gerekçe</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olabilecek</w:t>
            </w:r>
            <w:r w:rsidRPr="007858CA">
              <w:rPr>
                <w:rFonts w:ascii="Times New Roman" w:hAnsi="Times New Roman" w:cs="Times New Roman"/>
                <w:color w:val="FF0000"/>
                <w:spacing w:val="-9"/>
              </w:rPr>
              <w:t xml:space="preserve"> </w:t>
            </w:r>
            <w:r w:rsidRPr="007858CA">
              <w:rPr>
                <w:rFonts w:ascii="Times New Roman" w:hAnsi="Times New Roman" w:cs="Times New Roman"/>
                <w:b/>
                <w:color w:val="FF0000"/>
                <w:spacing w:val="-2"/>
              </w:rPr>
              <w:t xml:space="preserve">en </w:t>
            </w:r>
            <w:r w:rsidRPr="007858CA">
              <w:rPr>
                <w:rFonts w:ascii="Times New Roman" w:hAnsi="Times New Roman" w:cs="Times New Roman"/>
                <w:b/>
                <w:color w:val="FF0000"/>
              </w:rPr>
              <w:t xml:space="preserve">fazla beş </w:t>
            </w:r>
            <w:r w:rsidRPr="007858CA">
              <w:rPr>
                <w:rFonts w:ascii="Times New Roman" w:hAnsi="Times New Roman" w:cs="Times New Roman"/>
                <w:color w:val="FF0000"/>
              </w:rPr>
              <w:t>maddeye yer verilir.</w:t>
            </w:r>
          </w:p>
        </w:tc>
      </w:tr>
      <w:tr w:rsidR="007858CA" w:rsidRPr="00A44AAA" w14:paraId="68C7F519" w14:textId="77777777" w:rsidTr="007858CA">
        <w:trPr>
          <w:trHeight w:val="680"/>
          <w:jc w:val="center"/>
        </w:trPr>
        <w:tc>
          <w:tcPr>
            <w:tcW w:w="2592" w:type="dxa"/>
            <w:shd w:val="clear" w:color="auto" w:fill="92CDDC" w:themeFill="accent5" w:themeFillTint="99"/>
            <w:vAlign w:val="center"/>
          </w:tcPr>
          <w:p w14:paraId="61CF97F3" w14:textId="77777777" w:rsidR="007858CA" w:rsidRPr="007858CA" w:rsidRDefault="007858CA" w:rsidP="00DE4E03">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7405403B" w14:textId="77777777" w:rsidR="007858CA" w:rsidRPr="007858CA" w:rsidRDefault="007858CA" w:rsidP="007858CA">
            <w:pPr>
              <w:pStyle w:val="TableParagraph"/>
              <w:spacing w:line="276" w:lineRule="auto"/>
              <w:ind w:left="107"/>
              <w:rPr>
                <w:rFonts w:ascii="Times New Roman" w:hAnsi="Times New Roman" w:cs="Times New Roman"/>
                <w:color w:val="FF0000"/>
                <w:szCs w:val="24"/>
              </w:rPr>
            </w:pPr>
            <w:r w:rsidRPr="007858CA">
              <w:rPr>
                <w:rFonts w:ascii="Times New Roman" w:hAnsi="Times New Roman" w:cs="Times New Roman"/>
                <w:color w:val="FF0000"/>
                <w:spacing w:val="-4"/>
                <w:szCs w:val="24"/>
              </w:rPr>
              <w:t>Tespit</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edilen</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ihtiyaç</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ya</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da</w:t>
            </w:r>
            <w:r w:rsidRPr="007858CA">
              <w:rPr>
                <w:rFonts w:ascii="Times New Roman" w:hAnsi="Times New Roman" w:cs="Times New Roman"/>
                <w:color w:val="FF0000"/>
                <w:szCs w:val="24"/>
              </w:rPr>
              <w:t xml:space="preserve"> </w:t>
            </w:r>
            <w:r w:rsidRPr="007858CA">
              <w:rPr>
                <w:rFonts w:ascii="Times New Roman" w:hAnsi="Times New Roman" w:cs="Times New Roman"/>
                <w:color w:val="FF0000"/>
                <w:spacing w:val="-4"/>
                <w:szCs w:val="24"/>
              </w:rPr>
              <w:t>sorun</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alanlarına</w:t>
            </w:r>
            <w:r w:rsidRPr="007858CA">
              <w:rPr>
                <w:rFonts w:ascii="Times New Roman" w:hAnsi="Times New Roman" w:cs="Times New Roman"/>
                <w:color w:val="FF0000"/>
                <w:szCs w:val="24"/>
              </w:rPr>
              <w:t xml:space="preserve"> </w:t>
            </w:r>
            <w:r w:rsidRPr="007858CA">
              <w:rPr>
                <w:rFonts w:ascii="Times New Roman" w:hAnsi="Times New Roman" w:cs="Times New Roman"/>
                <w:color w:val="FF0000"/>
                <w:spacing w:val="-4"/>
                <w:szCs w:val="24"/>
              </w:rPr>
              <w:t>yönelik</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ortaya</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konulan</w:t>
            </w:r>
            <w:r w:rsidRPr="007858CA">
              <w:rPr>
                <w:rFonts w:ascii="Times New Roman" w:hAnsi="Times New Roman" w:cs="Times New Roman"/>
                <w:color w:val="FF0000"/>
                <w:spacing w:val="-2"/>
                <w:szCs w:val="24"/>
              </w:rPr>
              <w:t xml:space="preserve"> </w:t>
            </w:r>
            <w:r w:rsidRPr="007858CA">
              <w:rPr>
                <w:rFonts w:ascii="Times New Roman" w:hAnsi="Times New Roman" w:cs="Times New Roman"/>
                <w:color w:val="FF0000"/>
                <w:spacing w:val="-4"/>
                <w:szCs w:val="24"/>
              </w:rPr>
              <w:t>çözümleri</w:t>
            </w:r>
            <w:r w:rsidRPr="007858CA">
              <w:rPr>
                <w:rFonts w:ascii="Times New Roman" w:hAnsi="Times New Roman" w:cs="Times New Roman"/>
                <w:color w:val="FF0000"/>
                <w:spacing w:val="-2"/>
                <w:szCs w:val="24"/>
              </w:rPr>
              <w:t xml:space="preserve"> </w:t>
            </w:r>
            <w:r w:rsidRPr="007858CA">
              <w:rPr>
                <w:rFonts w:ascii="Times New Roman" w:hAnsi="Times New Roman" w:cs="Times New Roman"/>
                <w:color w:val="FF0000"/>
                <w:spacing w:val="-4"/>
                <w:szCs w:val="24"/>
              </w:rPr>
              <w:t>içeren</w:t>
            </w:r>
          </w:p>
          <w:p w14:paraId="087E1A69" w14:textId="77777777" w:rsidR="007858CA" w:rsidRPr="007858CA" w:rsidRDefault="007858CA" w:rsidP="007858CA">
            <w:pPr>
              <w:pStyle w:val="TableParagraph"/>
              <w:spacing w:line="276" w:lineRule="auto"/>
              <w:ind w:left="107"/>
              <w:rPr>
                <w:rFonts w:ascii="Times New Roman" w:hAnsi="Times New Roman" w:cs="Times New Roman"/>
                <w:sz w:val="20"/>
              </w:rPr>
            </w:pPr>
            <w:r w:rsidRPr="007858CA">
              <w:rPr>
                <w:rFonts w:ascii="Times New Roman" w:hAnsi="Times New Roman" w:cs="Times New Roman"/>
                <w:b/>
                <w:color w:val="FF0000"/>
                <w:szCs w:val="24"/>
              </w:rPr>
              <w:t>en</w:t>
            </w:r>
            <w:r w:rsidRPr="007858CA">
              <w:rPr>
                <w:rFonts w:ascii="Times New Roman" w:hAnsi="Times New Roman" w:cs="Times New Roman"/>
                <w:b/>
                <w:color w:val="FF0000"/>
                <w:spacing w:val="4"/>
                <w:szCs w:val="24"/>
              </w:rPr>
              <w:t xml:space="preserve"> </w:t>
            </w:r>
            <w:r w:rsidRPr="007858CA">
              <w:rPr>
                <w:rFonts w:ascii="Times New Roman" w:hAnsi="Times New Roman" w:cs="Times New Roman"/>
                <w:b/>
                <w:color w:val="FF0000"/>
                <w:szCs w:val="24"/>
              </w:rPr>
              <w:t>fazla</w:t>
            </w:r>
            <w:r w:rsidRPr="007858CA">
              <w:rPr>
                <w:rFonts w:ascii="Times New Roman" w:hAnsi="Times New Roman" w:cs="Times New Roman"/>
                <w:b/>
                <w:color w:val="FF0000"/>
                <w:spacing w:val="5"/>
                <w:szCs w:val="24"/>
              </w:rPr>
              <w:t xml:space="preserve"> </w:t>
            </w:r>
            <w:r w:rsidRPr="007858CA">
              <w:rPr>
                <w:rFonts w:ascii="Times New Roman" w:hAnsi="Times New Roman" w:cs="Times New Roman"/>
                <w:b/>
                <w:color w:val="FF0000"/>
                <w:szCs w:val="24"/>
              </w:rPr>
              <w:t>beş</w:t>
            </w:r>
            <w:r w:rsidRPr="007858CA">
              <w:rPr>
                <w:rFonts w:ascii="Times New Roman" w:hAnsi="Times New Roman" w:cs="Times New Roman"/>
                <w:b/>
                <w:color w:val="FF0000"/>
                <w:spacing w:val="8"/>
                <w:szCs w:val="24"/>
              </w:rPr>
              <w:t xml:space="preserve"> </w:t>
            </w:r>
            <w:r w:rsidRPr="007858CA">
              <w:rPr>
                <w:rFonts w:ascii="Times New Roman" w:hAnsi="Times New Roman" w:cs="Times New Roman"/>
                <w:color w:val="FF0000"/>
                <w:szCs w:val="24"/>
              </w:rPr>
              <w:t>maddeye</w:t>
            </w:r>
            <w:r w:rsidRPr="007858CA">
              <w:rPr>
                <w:rFonts w:ascii="Times New Roman" w:hAnsi="Times New Roman" w:cs="Times New Roman"/>
                <w:color w:val="FF0000"/>
                <w:spacing w:val="5"/>
                <w:szCs w:val="24"/>
              </w:rPr>
              <w:t xml:space="preserve"> </w:t>
            </w:r>
            <w:r w:rsidRPr="007858CA">
              <w:rPr>
                <w:rFonts w:ascii="Times New Roman" w:hAnsi="Times New Roman" w:cs="Times New Roman"/>
                <w:color w:val="FF0000"/>
                <w:szCs w:val="24"/>
              </w:rPr>
              <w:t>yer</w:t>
            </w:r>
            <w:r w:rsidRPr="007858CA">
              <w:rPr>
                <w:rFonts w:ascii="Times New Roman" w:hAnsi="Times New Roman" w:cs="Times New Roman"/>
                <w:color w:val="FF0000"/>
                <w:spacing w:val="7"/>
                <w:szCs w:val="24"/>
              </w:rPr>
              <w:t xml:space="preserve"> </w:t>
            </w:r>
            <w:r w:rsidRPr="007858CA">
              <w:rPr>
                <w:rFonts w:ascii="Times New Roman" w:hAnsi="Times New Roman" w:cs="Times New Roman"/>
                <w:color w:val="FF0000"/>
                <w:spacing w:val="-2"/>
                <w:szCs w:val="24"/>
              </w:rPr>
              <w:t>verilir.</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p w14:paraId="41D9E5B2" w14:textId="77777777" w:rsidR="006A747E" w:rsidRDefault="00FA03B2">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6A747E">
        <w:trPr>
          <w:trHeight w:val="558"/>
          <w:jc w:val="center"/>
        </w:trPr>
        <w:tc>
          <w:tcPr>
            <w:tcW w:w="2592" w:type="dxa"/>
            <w:shd w:val="clear" w:color="auto" w:fill="92CDDC" w:themeFill="accent5" w:themeFillTint="99"/>
            <w:vAlign w:val="center"/>
          </w:tcPr>
          <w:p w14:paraId="5F4DC00B" w14:textId="77777777" w:rsidR="006A747E" w:rsidRPr="006A747E" w:rsidRDefault="006A747E" w:rsidP="00DE4E03">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4CD52CB" w14:textId="77777777" w:rsidR="006A747E" w:rsidRPr="006A747E" w:rsidRDefault="006A747E" w:rsidP="00DE4E03">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6A747E">
        <w:trPr>
          <w:trHeight w:val="737"/>
          <w:jc w:val="center"/>
        </w:trPr>
        <w:tc>
          <w:tcPr>
            <w:tcW w:w="2592" w:type="dxa"/>
            <w:shd w:val="clear" w:color="auto" w:fill="92CDDC" w:themeFill="accent5" w:themeFillTint="99"/>
            <w:vAlign w:val="center"/>
          </w:tcPr>
          <w:p w14:paraId="2D5D503D" w14:textId="77777777" w:rsidR="006A747E" w:rsidRPr="006A747E" w:rsidRDefault="006A747E" w:rsidP="00DE4E03">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77777777" w:rsidR="006A747E" w:rsidRPr="006A747E" w:rsidRDefault="006A747E" w:rsidP="00DE4E03">
            <w:pPr>
              <w:pStyle w:val="TableParagraph"/>
              <w:ind w:left="108" w:right="232"/>
              <w:jc w:val="center"/>
              <w:rPr>
                <w:rFonts w:ascii="Times New Roman" w:hAnsi="Times New Roman" w:cs="Times New Roman"/>
                <w:b/>
                <w:spacing w:val="-2"/>
                <w:w w:val="105"/>
                <w:sz w:val="20"/>
              </w:rPr>
            </w:pPr>
          </w:p>
        </w:tc>
      </w:tr>
      <w:tr w:rsidR="006A747E" w:rsidRPr="00A44AAA" w14:paraId="34F75982" w14:textId="77777777" w:rsidTr="006A747E">
        <w:trPr>
          <w:trHeight w:val="737"/>
          <w:jc w:val="center"/>
        </w:trPr>
        <w:tc>
          <w:tcPr>
            <w:tcW w:w="2592" w:type="dxa"/>
            <w:shd w:val="clear" w:color="auto" w:fill="92CDDC" w:themeFill="accent5" w:themeFillTint="99"/>
            <w:vAlign w:val="center"/>
          </w:tcPr>
          <w:p w14:paraId="10C55574" w14:textId="77777777" w:rsidR="006A747E" w:rsidRPr="006A747E" w:rsidRDefault="006A747E" w:rsidP="00DE4E03">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77777777" w:rsidR="006A747E" w:rsidRPr="006A747E" w:rsidRDefault="006A747E" w:rsidP="00DE4E03">
            <w:pPr>
              <w:pStyle w:val="TableParagraph"/>
              <w:ind w:left="108" w:right="232"/>
              <w:jc w:val="center"/>
              <w:rPr>
                <w:rFonts w:ascii="Times New Roman" w:hAnsi="Times New Roman" w:cs="Times New Roman"/>
                <w:b/>
                <w:spacing w:val="-2"/>
                <w:w w:val="105"/>
                <w:sz w:val="20"/>
              </w:rPr>
            </w:pPr>
          </w:p>
        </w:tc>
      </w:tr>
      <w:tr w:rsidR="006A747E" w:rsidRPr="00A44AAA" w14:paraId="116DF398" w14:textId="77777777" w:rsidTr="006A747E">
        <w:trPr>
          <w:trHeight w:val="737"/>
          <w:jc w:val="center"/>
        </w:trPr>
        <w:tc>
          <w:tcPr>
            <w:tcW w:w="2592" w:type="dxa"/>
            <w:shd w:val="clear" w:color="auto" w:fill="92CDDC" w:themeFill="accent5" w:themeFillTint="99"/>
            <w:vAlign w:val="center"/>
          </w:tcPr>
          <w:p w14:paraId="103194F0" w14:textId="77777777" w:rsidR="006A747E" w:rsidRPr="006A747E" w:rsidRDefault="006A747E" w:rsidP="00DE4E03">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DE4E03">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DE4E03">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DE4E03">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DE4E03">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DE4E03">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DE4E03">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DE4E03">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DE4E03">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DE4E03">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6A747E">
        <w:trPr>
          <w:trHeight w:val="737"/>
          <w:jc w:val="center"/>
        </w:trPr>
        <w:tc>
          <w:tcPr>
            <w:tcW w:w="2592" w:type="dxa"/>
            <w:shd w:val="clear" w:color="auto" w:fill="92CDDC" w:themeFill="accent5" w:themeFillTint="99"/>
            <w:vAlign w:val="center"/>
          </w:tcPr>
          <w:p w14:paraId="4226B88E" w14:textId="77777777" w:rsidR="006A747E" w:rsidRPr="006A747E" w:rsidRDefault="006A747E" w:rsidP="00DE4E03">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991" w:type="dxa"/>
            <w:shd w:val="clear" w:color="auto" w:fill="DAEEF3" w:themeFill="accent5" w:themeFillTint="33"/>
            <w:vAlign w:val="center"/>
          </w:tcPr>
          <w:p w14:paraId="6282EB1D" w14:textId="77777777" w:rsidR="006A747E" w:rsidRPr="006A747E" w:rsidRDefault="006A747E"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538294F8" w14:textId="77777777" w:rsidR="006A747E" w:rsidRPr="006A747E" w:rsidRDefault="006A747E"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5399DB57"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50806C00" w14:textId="77777777" w:rsidR="006A747E" w:rsidRPr="006A747E" w:rsidRDefault="006A747E"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69BC1C35"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7092FFC8"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526B9663" w14:textId="77777777" w:rsidR="006A747E" w:rsidRPr="006A747E" w:rsidRDefault="006A747E"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04754230" w14:textId="77777777" w:rsidR="006A747E" w:rsidRPr="006A747E" w:rsidRDefault="006A747E"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2178E655" w14:textId="77777777" w:rsidR="006A747E" w:rsidRPr="006A747E" w:rsidRDefault="006A747E" w:rsidP="00DE4E03">
            <w:pPr>
              <w:pStyle w:val="TableParagraph"/>
              <w:rPr>
                <w:rFonts w:ascii="Times New Roman" w:hAnsi="Times New Roman" w:cs="Times New Roman"/>
                <w:sz w:val="20"/>
              </w:rPr>
            </w:pPr>
          </w:p>
        </w:tc>
      </w:tr>
      <w:tr w:rsidR="006A747E" w:rsidRPr="00A44AAA" w14:paraId="58AA4E81" w14:textId="77777777" w:rsidTr="006A747E">
        <w:trPr>
          <w:trHeight w:val="737"/>
          <w:jc w:val="center"/>
        </w:trPr>
        <w:tc>
          <w:tcPr>
            <w:tcW w:w="2592" w:type="dxa"/>
            <w:shd w:val="clear" w:color="auto" w:fill="92CDDC" w:themeFill="accent5" w:themeFillTint="99"/>
            <w:vAlign w:val="center"/>
          </w:tcPr>
          <w:p w14:paraId="621F47C6" w14:textId="77777777" w:rsidR="006A747E" w:rsidRPr="006A747E" w:rsidRDefault="006A747E" w:rsidP="00DE4E03">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991" w:type="dxa"/>
            <w:shd w:val="clear" w:color="auto" w:fill="DAEEF3" w:themeFill="accent5" w:themeFillTint="33"/>
            <w:vAlign w:val="center"/>
          </w:tcPr>
          <w:p w14:paraId="65116A3E" w14:textId="77777777" w:rsidR="006A747E" w:rsidRPr="006A747E" w:rsidRDefault="006A747E"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6825BB44" w14:textId="77777777" w:rsidR="006A747E" w:rsidRPr="006A747E" w:rsidRDefault="006A747E"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0A8E0B61"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06573C64" w14:textId="77777777" w:rsidR="006A747E" w:rsidRPr="006A747E" w:rsidRDefault="006A747E"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5BB48BFD"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386B4393"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060C3001" w14:textId="77777777" w:rsidR="006A747E" w:rsidRPr="006A747E" w:rsidRDefault="006A747E"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1C9A426C" w14:textId="77777777" w:rsidR="006A747E" w:rsidRPr="006A747E" w:rsidRDefault="006A747E"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64F2FB94" w14:textId="77777777" w:rsidR="006A747E" w:rsidRPr="006A747E" w:rsidRDefault="006A747E" w:rsidP="00DE4E03">
            <w:pPr>
              <w:pStyle w:val="TableParagraph"/>
              <w:rPr>
                <w:rFonts w:ascii="Times New Roman" w:hAnsi="Times New Roman" w:cs="Times New Roman"/>
                <w:sz w:val="20"/>
              </w:rPr>
            </w:pPr>
          </w:p>
        </w:tc>
      </w:tr>
      <w:tr w:rsidR="006A747E" w:rsidRPr="00A44AAA" w14:paraId="36C2FD24" w14:textId="77777777" w:rsidTr="006A747E">
        <w:trPr>
          <w:trHeight w:val="737"/>
          <w:jc w:val="center"/>
        </w:trPr>
        <w:tc>
          <w:tcPr>
            <w:tcW w:w="2592" w:type="dxa"/>
            <w:shd w:val="clear" w:color="auto" w:fill="92CDDC" w:themeFill="accent5" w:themeFillTint="99"/>
            <w:vAlign w:val="center"/>
          </w:tcPr>
          <w:p w14:paraId="1892A0BA" w14:textId="77777777" w:rsidR="006A747E" w:rsidRPr="006A747E" w:rsidRDefault="006A747E" w:rsidP="00DE4E03">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p>
        </w:tc>
        <w:tc>
          <w:tcPr>
            <w:tcW w:w="991" w:type="dxa"/>
            <w:shd w:val="clear" w:color="auto" w:fill="DAEEF3" w:themeFill="accent5" w:themeFillTint="33"/>
            <w:vAlign w:val="center"/>
          </w:tcPr>
          <w:p w14:paraId="4C2CCEB2" w14:textId="77777777" w:rsidR="006A747E" w:rsidRPr="006A747E" w:rsidRDefault="006A747E"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6E02554F" w14:textId="77777777" w:rsidR="006A747E" w:rsidRPr="006A747E" w:rsidRDefault="006A747E"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6A8F9EF3"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22D1B5CF" w14:textId="77777777" w:rsidR="006A747E" w:rsidRPr="006A747E" w:rsidRDefault="006A747E"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62387E65"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2C55CB60"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7267DDD1" w14:textId="77777777" w:rsidR="006A747E" w:rsidRPr="006A747E" w:rsidRDefault="006A747E"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15B580C2" w14:textId="77777777" w:rsidR="006A747E" w:rsidRPr="006A747E" w:rsidRDefault="006A747E"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6F194041" w14:textId="77777777" w:rsidR="006A747E" w:rsidRPr="006A747E" w:rsidRDefault="006A747E" w:rsidP="00DE4E03">
            <w:pPr>
              <w:pStyle w:val="TableParagraph"/>
              <w:rPr>
                <w:rFonts w:ascii="Times New Roman" w:hAnsi="Times New Roman" w:cs="Times New Roman"/>
                <w:sz w:val="20"/>
              </w:rPr>
            </w:pPr>
          </w:p>
        </w:tc>
      </w:tr>
      <w:tr w:rsidR="006A747E" w:rsidRPr="00A44AAA" w14:paraId="2574D7C5" w14:textId="77777777" w:rsidTr="006A747E">
        <w:trPr>
          <w:trHeight w:val="737"/>
          <w:jc w:val="center"/>
        </w:trPr>
        <w:tc>
          <w:tcPr>
            <w:tcW w:w="2592" w:type="dxa"/>
            <w:shd w:val="clear" w:color="auto" w:fill="92CDDC" w:themeFill="accent5" w:themeFillTint="99"/>
            <w:vAlign w:val="center"/>
          </w:tcPr>
          <w:p w14:paraId="71762DE9" w14:textId="77777777" w:rsidR="006A747E" w:rsidRPr="006A747E" w:rsidRDefault="006A747E" w:rsidP="00DE4E03">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p>
        </w:tc>
        <w:tc>
          <w:tcPr>
            <w:tcW w:w="991" w:type="dxa"/>
            <w:shd w:val="clear" w:color="auto" w:fill="DAEEF3" w:themeFill="accent5" w:themeFillTint="33"/>
            <w:vAlign w:val="center"/>
          </w:tcPr>
          <w:p w14:paraId="5DCC29B2" w14:textId="77777777" w:rsidR="006A747E" w:rsidRPr="006A747E" w:rsidRDefault="006A747E" w:rsidP="00DE4E03">
            <w:pPr>
              <w:pStyle w:val="TableParagraph"/>
              <w:rPr>
                <w:rFonts w:ascii="Times New Roman" w:hAnsi="Times New Roman" w:cs="Times New Roman"/>
                <w:sz w:val="20"/>
              </w:rPr>
            </w:pPr>
          </w:p>
        </w:tc>
        <w:tc>
          <w:tcPr>
            <w:tcW w:w="1135" w:type="dxa"/>
            <w:shd w:val="clear" w:color="auto" w:fill="DAEEF3" w:themeFill="accent5" w:themeFillTint="33"/>
            <w:vAlign w:val="center"/>
          </w:tcPr>
          <w:p w14:paraId="7C687AC9" w14:textId="77777777" w:rsidR="006A747E" w:rsidRPr="006A747E" w:rsidRDefault="006A747E" w:rsidP="00DE4E03">
            <w:pPr>
              <w:pStyle w:val="TableParagraph"/>
              <w:rPr>
                <w:rFonts w:ascii="Times New Roman" w:hAnsi="Times New Roman" w:cs="Times New Roman"/>
                <w:sz w:val="20"/>
              </w:rPr>
            </w:pPr>
          </w:p>
        </w:tc>
        <w:tc>
          <w:tcPr>
            <w:tcW w:w="797" w:type="dxa"/>
            <w:shd w:val="clear" w:color="auto" w:fill="DAEEF3" w:themeFill="accent5" w:themeFillTint="33"/>
            <w:vAlign w:val="center"/>
          </w:tcPr>
          <w:p w14:paraId="4F3B6B27"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358A9401" w14:textId="77777777" w:rsidR="006A747E" w:rsidRPr="006A747E" w:rsidRDefault="006A747E" w:rsidP="00DE4E03">
            <w:pPr>
              <w:pStyle w:val="TableParagraph"/>
              <w:rPr>
                <w:rFonts w:ascii="Times New Roman" w:hAnsi="Times New Roman" w:cs="Times New Roman"/>
                <w:sz w:val="20"/>
              </w:rPr>
            </w:pPr>
          </w:p>
        </w:tc>
        <w:tc>
          <w:tcPr>
            <w:tcW w:w="718" w:type="dxa"/>
            <w:shd w:val="clear" w:color="auto" w:fill="DAEEF3" w:themeFill="accent5" w:themeFillTint="33"/>
            <w:vAlign w:val="center"/>
          </w:tcPr>
          <w:p w14:paraId="205CC63A"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222D6D13" w14:textId="77777777" w:rsidR="006A747E" w:rsidRPr="006A747E" w:rsidRDefault="006A747E" w:rsidP="00DE4E03">
            <w:pPr>
              <w:pStyle w:val="TableParagraph"/>
              <w:rPr>
                <w:rFonts w:ascii="Times New Roman" w:hAnsi="Times New Roman" w:cs="Times New Roman"/>
                <w:sz w:val="20"/>
              </w:rPr>
            </w:pPr>
          </w:p>
        </w:tc>
        <w:tc>
          <w:tcPr>
            <w:tcW w:w="720" w:type="dxa"/>
            <w:shd w:val="clear" w:color="auto" w:fill="DAEEF3" w:themeFill="accent5" w:themeFillTint="33"/>
            <w:vAlign w:val="center"/>
          </w:tcPr>
          <w:p w14:paraId="43BE28C0" w14:textId="77777777" w:rsidR="006A747E" w:rsidRPr="006A747E" w:rsidRDefault="006A747E" w:rsidP="00DE4E03">
            <w:pPr>
              <w:pStyle w:val="TableParagraph"/>
              <w:rPr>
                <w:rFonts w:ascii="Times New Roman" w:hAnsi="Times New Roman" w:cs="Times New Roman"/>
                <w:sz w:val="20"/>
              </w:rPr>
            </w:pPr>
          </w:p>
        </w:tc>
        <w:tc>
          <w:tcPr>
            <w:tcW w:w="864" w:type="dxa"/>
            <w:shd w:val="clear" w:color="auto" w:fill="DAEEF3" w:themeFill="accent5" w:themeFillTint="33"/>
            <w:vAlign w:val="center"/>
          </w:tcPr>
          <w:p w14:paraId="712E2616" w14:textId="77777777" w:rsidR="006A747E" w:rsidRPr="006A747E" w:rsidRDefault="006A747E" w:rsidP="00DE4E03">
            <w:pPr>
              <w:pStyle w:val="TableParagraph"/>
              <w:rPr>
                <w:rFonts w:ascii="Times New Roman" w:hAnsi="Times New Roman" w:cs="Times New Roman"/>
                <w:sz w:val="20"/>
              </w:rPr>
            </w:pPr>
          </w:p>
        </w:tc>
        <w:tc>
          <w:tcPr>
            <w:tcW w:w="926" w:type="dxa"/>
            <w:shd w:val="clear" w:color="auto" w:fill="DAEEF3" w:themeFill="accent5" w:themeFillTint="33"/>
            <w:vAlign w:val="center"/>
          </w:tcPr>
          <w:p w14:paraId="1278201E" w14:textId="77777777" w:rsidR="006A747E" w:rsidRPr="006A747E" w:rsidRDefault="006A747E" w:rsidP="00DE4E03">
            <w:pPr>
              <w:pStyle w:val="TableParagraph"/>
              <w:rPr>
                <w:rFonts w:ascii="Times New Roman" w:hAnsi="Times New Roman" w:cs="Times New Roman"/>
                <w:sz w:val="20"/>
              </w:rPr>
            </w:pPr>
          </w:p>
        </w:tc>
      </w:tr>
      <w:tr w:rsidR="006A747E" w:rsidRPr="00A44AAA" w14:paraId="2866E613" w14:textId="77777777" w:rsidTr="006A747E">
        <w:trPr>
          <w:trHeight w:val="737"/>
          <w:jc w:val="center"/>
        </w:trPr>
        <w:tc>
          <w:tcPr>
            <w:tcW w:w="2592" w:type="dxa"/>
            <w:shd w:val="clear" w:color="auto" w:fill="92CDDC" w:themeFill="accent5" w:themeFillTint="99"/>
            <w:vAlign w:val="center"/>
          </w:tcPr>
          <w:p w14:paraId="0E86753D" w14:textId="77777777" w:rsidR="006A747E" w:rsidRPr="006A747E" w:rsidRDefault="006A747E" w:rsidP="00DE4E03">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7777777" w:rsidR="006A747E" w:rsidRPr="006A747E" w:rsidRDefault="006A747E" w:rsidP="00DE4E03">
            <w:pPr>
              <w:pStyle w:val="TableParagraph"/>
              <w:spacing w:before="121"/>
              <w:ind w:left="107"/>
              <w:rPr>
                <w:rFonts w:ascii="Times New Roman" w:hAnsi="Times New Roman" w:cs="Times New Roman"/>
                <w:sz w:val="20"/>
              </w:rPr>
            </w:pPr>
          </w:p>
        </w:tc>
      </w:tr>
      <w:tr w:rsidR="006A747E" w:rsidRPr="00A44AAA" w14:paraId="28DF9EBE" w14:textId="77777777" w:rsidTr="006A747E">
        <w:trPr>
          <w:trHeight w:val="737"/>
          <w:jc w:val="center"/>
        </w:trPr>
        <w:tc>
          <w:tcPr>
            <w:tcW w:w="2592" w:type="dxa"/>
            <w:shd w:val="clear" w:color="auto" w:fill="92CDDC" w:themeFill="accent5" w:themeFillTint="99"/>
            <w:vAlign w:val="center"/>
          </w:tcPr>
          <w:p w14:paraId="0E9541A5" w14:textId="77777777" w:rsidR="006A747E" w:rsidRPr="006A747E" w:rsidRDefault="006A747E" w:rsidP="00DE4E03">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77777777" w:rsidR="006A747E" w:rsidRPr="006A747E" w:rsidRDefault="006A747E" w:rsidP="00DE4E03">
            <w:pPr>
              <w:pStyle w:val="TableParagraph"/>
              <w:spacing w:before="6" w:line="369" w:lineRule="auto"/>
              <w:ind w:left="107"/>
              <w:rPr>
                <w:rFonts w:ascii="Times New Roman" w:hAnsi="Times New Roman" w:cs="Times New Roman"/>
                <w:sz w:val="20"/>
              </w:rPr>
            </w:pPr>
          </w:p>
        </w:tc>
      </w:tr>
      <w:tr w:rsidR="006A747E" w:rsidRPr="00A44AAA" w14:paraId="1D038FC8" w14:textId="77777777" w:rsidTr="006A747E">
        <w:trPr>
          <w:trHeight w:val="737"/>
          <w:jc w:val="center"/>
        </w:trPr>
        <w:tc>
          <w:tcPr>
            <w:tcW w:w="2592" w:type="dxa"/>
            <w:shd w:val="clear" w:color="auto" w:fill="92CDDC" w:themeFill="accent5" w:themeFillTint="99"/>
            <w:vAlign w:val="center"/>
          </w:tcPr>
          <w:p w14:paraId="25D9B1BF" w14:textId="77777777" w:rsidR="006A747E" w:rsidRPr="006A747E" w:rsidRDefault="006A747E" w:rsidP="00DE4E03">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77777777" w:rsidR="006A747E" w:rsidRPr="006A747E" w:rsidRDefault="006A747E" w:rsidP="00DE4E03">
            <w:pPr>
              <w:pStyle w:val="TableParagraph"/>
              <w:spacing w:before="2"/>
              <w:ind w:left="107"/>
              <w:rPr>
                <w:rFonts w:ascii="Times New Roman" w:hAnsi="Times New Roman" w:cs="Times New Roman"/>
                <w:sz w:val="20"/>
              </w:rPr>
            </w:pPr>
          </w:p>
        </w:tc>
      </w:tr>
      <w:tr w:rsidR="006A747E" w:rsidRPr="00A44AAA" w14:paraId="30F1917E" w14:textId="77777777" w:rsidTr="006A747E">
        <w:trPr>
          <w:trHeight w:val="737"/>
          <w:jc w:val="center"/>
        </w:trPr>
        <w:tc>
          <w:tcPr>
            <w:tcW w:w="2592" w:type="dxa"/>
            <w:shd w:val="clear" w:color="auto" w:fill="92CDDC" w:themeFill="accent5" w:themeFillTint="99"/>
            <w:vAlign w:val="center"/>
          </w:tcPr>
          <w:p w14:paraId="2CAFBCA8" w14:textId="77777777" w:rsidR="006A747E" w:rsidRPr="006A747E" w:rsidRDefault="006A747E" w:rsidP="00DE4E03">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77777777" w:rsidR="006A747E" w:rsidRPr="006A747E" w:rsidRDefault="006A747E" w:rsidP="00DE4E03">
            <w:pPr>
              <w:pStyle w:val="TableParagraph"/>
              <w:spacing w:before="2" w:line="369" w:lineRule="auto"/>
              <w:ind w:left="107"/>
              <w:rPr>
                <w:rFonts w:ascii="Times New Roman" w:hAnsi="Times New Roman" w:cs="Times New Roman"/>
                <w:sz w:val="20"/>
              </w:rPr>
            </w:pPr>
          </w:p>
        </w:tc>
      </w:tr>
      <w:tr w:rsidR="006A747E" w:rsidRPr="00A44AAA" w14:paraId="5B94A282" w14:textId="77777777" w:rsidTr="006A747E">
        <w:trPr>
          <w:trHeight w:val="737"/>
          <w:jc w:val="center"/>
        </w:trPr>
        <w:tc>
          <w:tcPr>
            <w:tcW w:w="2592" w:type="dxa"/>
            <w:shd w:val="clear" w:color="auto" w:fill="92CDDC" w:themeFill="accent5" w:themeFillTint="99"/>
            <w:vAlign w:val="center"/>
          </w:tcPr>
          <w:p w14:paraId="3E67573B" w14:textId="77777777" w:rsidR="006A747E" w:rsidRPr="006A747E" w:rsidRDefault="006A747E" w:rsidP="00DE4E03">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77777777" w:rsidR="006A747E" w:rsidRPr="006A747E" w:rsidRDefault="006A747E" w:rsidP="00DE4E03">
            <w:pPr>
              <w:pStyle w:val="TableParagraph"/>
              <w:spacing w:before="1"/>
              <w:ind w:left="107"/>
              <w:rPr>
                <w:rFonts w:ascii="Times New Roman" w:hAnsi="Times New Roman" w:cs="Times New Roman"/>
                <w:sz w:val="20"/>
              </w:rPr>
            </w:pPr>
          </w:p>
        </w:tc>
      </w:tr>
      <w:tr w:rsidR="006A747E" w:rsidRPr="00A44AAA" w14:paraId="6EF47821" w14:textId="77777777" w:rsidTr="006A747E">
        <w:trPr>
          <w:trHeight w:val="737"/>
          <w:jc w:val="center"/>
        </w:trPr>
        <w:tc>
          <w:tcPr>
            <w:tcW w:w="2592" w:type="dxa"/>
            <w:shd w:val="clear" w:color="auto" w:fill="92CDDC" w:themeFill="accent5" w:themeFillTint="99"/>
            <w:vAlign w:val="center"/>
          </w:tcPr>
          <w:p w14:paraId="702B3F9F" w14:textId="77777777" w:rsidR="006A747E" w:rsidRPr="006A747E" w:rsidRDefault="006A747E" w:rsidP="00DE4E03">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77777777" w:rsidR="006A747E" w:rsidRPr="006A747E" w:rsidRDefault="006A747E" w:rsidP="00DE4E03">
            <w:pPr>
              <w:pStyle w:val="TableParagraph"/>
              <w:spacing w:line="350" w:lineRule="atLeast"/>
              <w:ind w:left="107"/>
              <w:rPr>
                <w:rFonts w:ascii="Times New Roman" w:hAnsi="Times New Roman" w:cs="Times New Roman"/>
                <w:sz w:val="20"/>
              </w:rPr>
            </w:pPr>
          </w:p>
        </w:tc>
      </w:tr>
      <w:tr w:rsidR="006A747E" w:rsidRPr="00A44AAA" w14:paraId="3E0ED603" w14:textId="77777777" w:rsidTr="006A747E">
        <w:trPr>
          <w:trHeight w:val="737"/>
          <w:jc w:val="center"/>
        </w:trPr>
        <w:tc>
          <w:tcPr>
            <w:tcW w:w="2592" w:type="dxa"/>
            <w:shd w:val="clear" w:color="auto" w:fill="92CDDC" w:themeFill="accent5" w:themeFillTint="99"/>
            <w:vAlign w:val="center"/>
          </w:tcPr>
          <w:p w14:paraId="33B18B9E" w14:textId="77777777" w:rsidR="006A747E" w:rsidRPr="006A747E" w:rsidRDefault="006A747E" w:rsidP="00DE4E03">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77777777" w:rsidR="006A747E" w:rsidRPr="006A747E" w:rsidRDefault="006A747E" w:rsidP="00DE4E03">
            <w:pPr>
              <w:pStyle w:val="TableParagraph"/>
              <w:spacing w:before="122"/>
              <w:ind w:left="107"/>
              <w:rPr>
                <w:rFonts w:ascii="Times New Roman" w:hAnsi="Times New Roman" w:cs="Times New Roman"/>
                <w:sz w:val="20"/>
              </w:rPr>
            </w:pPr>
          </w:p>
        </w:tc>
      </w:tr>
    </w:tbl>
    <w:p w14:paraId="78A717CD" w14:textId="337C47C3" w:rsidR="006A747E" w:rsidRDefault="006A747E">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88374D">
        <w:trPr>
          <w:trHeight w:val="558"/>
          <w:jc w:val="center"/>
        </w:trPr>
        <w:tc>
          <w:tcPr>
            <w:tcW w:w="2592" w:type="dxa"/>
            <w:shd w:val="clear" w:color="auto" w:fill="92CDDC" w:themeFill="accent5" w:themeFillTint="99"/>
            <w:vAlign w:val="center"/>
          </w:tcPr>
          <w:p w14:paraId="5A2355AB" w14:textId="77777777" w:rsidR="0088374D" w:rsidRPr="0088374D" w:rsidRDefault="0088374D" w:rsidP="00DE4E0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DE4E03">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88374D">
        <w:trPr>
          <w:trHeight w:val="737"/>
          <w:jc w:val="center"/>
        </w:trPr>
        <w:tc>
          <w:tcPr>
            <w:tcW w:w="2592" w:type="dxa"/>
            <w:shd w:val="clear" w:color="auto" w:fill="92CDDC" w:themeFill="accent5" w:themeFillTint="99"/>
            <w:vAlign w:val="center"/>
          </w:tcPr>
          <w:p w14:paraId="785BE194" w14:textId="77777777" w:rsidR="0088374D" w:rsidRPr="0088374D" w:rsidRDefault="0088374D" w:rsidP="00DE4E03">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77777777" w:rsidR="0088374D" w:rsidRPr="0088374D" w:rsidRDefault="0088374D" w:rsidP="00DE4E03">
            <w:pPr>
              <w:pStyle w:val="TableParagraph"/>
              <w:ind w:left="108" w:right="232"/>
              <w:jc w:val="center"/>
              <w:rPr>
                <w:rFonts w:ascii="Times New Roman" w:hAnsi="Times New Roman" w:cs="Times New Roman"/>
                <w:b/>
                <w:spacing w:val="-2"/>
                <w:w w:val="105"/>
                <w:sz w:val="20"/>
                <w:szCs w:val="20"/>
              </w:rPr>
            </w:pPr>
          </w:p>
        </w:tc>
      </w:tr>
      <w:tr w:rsidR="0088374D" w:rsidRPr="0088374D" w14:paraId="2F880E75" w14:textId="77777777" w:rsidTr="0088374D">
        <w:trPr>
          <w:trHeight w:val="737"/>
          <w:jc w:val="center"/>
        </w:trPr>
        <w:tc>
          <w:tcPr>
            <w:tcW w:w="2592" w:type="dxa"/>
            <w:shd w:val="clear" w:color="auto" w:fill="92CDDC" w:themeFill="accent5" w:themeFillTint="99"/>
            <w:vAlign w:val="center"/>
          </w:tcPr>
          <w:p w14:paraId="5E1A0638" w14:textId="77777777" w:rsidR="0088374D" w:rsidRPr="0088374D" w:rsidRDefault="0088374D" w:rsidP="00DE4E03">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77777777" w:rsidR="0088374D" w:rsidRPr="0088374D" w:rsidRDefault="0088374D" w:rsidP="00DE4E03">
            <w:pPr>
              <w:pStyle w:val="TableParagraph"/>
              <w:ind w:left="108" w:right="232"/>
              <w:jc w:val="center"/>
              <w:rPr>
                <w:rFonts w:ascii="Times New Roman" w:hAnsi="Times New Roman" w:cs="Times New Roman"/>
                <w:b/>
                <w:spacing w:val="-2"/>
                <w:w w:val="105"/>
                <w:sz w:val="20"/>
                <w:szCs w:val="20"/>
              </w:rPr>
            </w:pPr>
          </w:p>
        </w:tc>
      </w:tr>
      <w:tr w:rsidR="0088374D" w:rsidRPr="0088374D" w14:paraId="6192C941" w14:textId="77777777" w:rsidTr="0088374D">
        <w:trPr>
          <w:trHeight w:val="737"/>
          <w:jc w:val="center"/>
        </w:trPr>
        <w:tc>
          <w:tcPr>
            <w:tcW w:w="2592" w:type="dxa"/>
            <w:shd w:val="clear" w:color="auto" w:fill="92CDDC" w:themeFill="accent5" w:themeFillTint="99"/>
            <w:vAlign w:val="center"/>
          </w:tcPr>
          <w:p w14:paraId="119F7307" w14:textId="77777777" w:rsidR="0088374D" w:rsidRPr="0088374D" w:rsidRDefault="0088374D" w:rsidP="00DE4E03">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DE4E03">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DE4E03">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DE4E03">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DE4E0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DE4E0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DE4E0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DE4E0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DE4E03">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DE4E03">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88374D">
        <w:trPr>
          <w:trHeight w:val="737"/>
          <w:jc w:val="center"/>
        </w:trPr>
        <w:tc>
          <w:tcPr>
            <w:tcW w:w="2592" w:type="dxa"/>
            <w:shd w:val="clear" w:color="auto" w:fill="92CDDC" w:themeFill="accent5" w:themeFillTint="99"/>
            <w:vAlign w:val="center"/>
          </w:tcPr>
          <w:p w14:paraId="573FACA3" w14:textId="77777777" w:rsidR="0088374D" w:rsidRPr="0088374D" w:rsidRDefault="0088374D" w:rsidP="00DE4E0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p>
        </w:tc>
        <w:tc>
          <w:tcPr>
            <w:tcW w:w="991" w:type="dxa"/>
            <w:shd w:val="clear" w:color="auto" w:fill="DAEEF3" w:themeFill="accent5" w:themeFillTint="33"/>
            <w:vAlign w:val="center"/>
          </w:tcPr>
          <w:p w14:paraId="40CEC3E1" w14:textId="77777777" w:rsidR="0088374D" w:rsidRPr="0088374D" w:rsidRDefault="0088374D" w:rsidP="00DE4E03">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573D6056" w14:textId="77777777" w:rsidR="0088374D" w:rsidRPr="0088374D" w:rsidRDefault="0088374D" w:rsidP="00DE4E03">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8A595A9"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36B6D1B" w14:textId="77777777" w:rsidR="0088374D" w:rsidRPr="0088374D" w:rsidRDefault="0088374D" w:rsidP="00DE4E03">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3B457030"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1EDB0EF"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6A9B650" w14:textId="77777777" w:rsidR="0088374D" w:rsidRPr="0088374D" w:rsidRDefault="0088374D" w:rsidP="00DE4E03">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77C3EDB5" w14:textId="77777777" w:rsidR="0088374D" w:rsidRPr="0088374D" w:rsidRDefault="0088374D" w:rsidP="00DE4E03">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2832002" w14:textId="77777777" w:rsidR="0088374D" w:rsidRPr="0088374D" w:rsidRDefault="0088374D" w:rsidP="00DE4E03">
            <w:pPr>
              <w:pStyle w:val="TableParagraph"/>
              <w:rPr>
                <w:rFonts w:ascii="Times New Roman" w:hAnsi="Times New Roman" w:cs="Times New Roman"/>
                <w:sz w:val="20"/>
                <w:szCs w:val="20"/>
              </w:rPr>
            </w:pPr>
          </w:p>
        </w:tc>
      </w:tr>
      <w:tr w:rsidR="0088374D" w:rsidRPr="0088374D" w14:paraId="5061BD63" w14:textId="77777777" w:rsidTr="0088374D">
        <w:trPr>
          <w:trHeight w:val="737"/>
          <w:jc w:val="center"/>
        </w:trPr>
        <w:tc>
          <w:tcPr>
            <w:tcW w:w="2592" w:type="dxa"/>
            <w:shd w:val="clear" w:color="auto" w:fill="92CDDC" w:themeFill="accent5" w:themeFillTint="99"/>
            <w:vAlign w:val="center"/>
          </w:tcPr>
          <w:p w14:paraId="36222863" w14:textId="77777777" w:rsidR="0088374D" w:rsidRPr="0088374D" w:rsidRDefault="0088374D" w:rsidP="00DE4E0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p>
        </w:tc>
        <w:tc>
          <w:tcPr>
            <w:tcW w:w="991" w:type="dxa"/>
            <w:shd w:val="clear" w:color="auto" w:fill="DAEEF3" w:themeFill="accent5" w:themeFillTint="33"/>
            <w:vAlign w:val="center"/>
          </w:tcPr>
          <w:p w14:paraId="577440CB" w14:textId="77777777" w:rsidR="0088374D" w:rsidRPr="0088374D" w:rsidRDefault="0088374D" w:rsidP="00DE4E03">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1E69BFE" w14:textId="77777777" w:rsidR="0088374D" w:rsidRPr="0088374D" w:rsidRDefault="0088374D" w:rsidP="00DE4E03">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26FB167F"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99ADAF6" w14:textId="77777777" w:rsidR="0088374D" w:rsidRPr="0088374D" w:rsidRDefault="0088374D" w:rsidP="00DE4E03">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14CEB429"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8E2437D"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B43EDE5" w14:textId="77777777" w:rsidR="0088374D" w:rsidRPr="0088374D" w:rsidRDefault="0088374D" w:rsidP="00DE4E03">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780A6213" w14:textId="77777777" w:rsidR="0088374D" w:rsidRPr="0088374D" w:rsidRDefault="0088374D" w:rsidP="00DE4E03">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416164B8" w14:textId="77777777" w:rsidR="0088374D" w:rsidRPr="0088374D" w:rsidRDefault="0088374D" w:rsidP="00DE4E03">
            <w:pPr>
              <w:pStyle w:val="TableParagraph"/>
              <w:rPr>
                <w:rFonts w:ascii="Times New Roman" w:hAnsi="Times New Roman" w:cs="Times New Roman"/>
                <w:sz w:val="20"/>
                <w:szCs w:val="20"/>
              </w:rPr>
            </w:pPr>
          </w:p>
        </w:tc>
      </w:tr>
      <w:tr w:rsidR="0088374D" w:rsidRPr="0088374D" w14:paraId="007C7F6E" w14:textId="77777777" w:rsidTr="0088374D">
        <w:trPr>
          <w:trHeight w:val="737"/>
          <w:jc w:val="center"/>
        </w:trPr>
        <w:tc>
          <w:tcPr>
            <w:tcW w:w="2592" w:type="dxa"/>
            <w:shd w:val="clear" w:color="auto" w:fill="92CDDC" w:themeFill="accent5" w:themeFillTint="99"/>
            <w:vAlign w:val="center"/>
          </w:tcPr>
          <w:p w14:paraId="50AB50F0" w14:textId="77777777" w:rsidR="0088374D" w:rsidRPr="0088374D" w:rsidRDefault="0088374D" w:rsidP="00DE4E0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p>
        </w:tc>
        <w:tc>
          <w:tcPr>
            <w:tcW w:w="991" w:type="dxa"/>
            <w:shd w:val="clear" w:color="auto" w:fill="DAEEF3" w:themeFill="accent5" w:themeFillTint="33"/>
            <w:vAlign w:val="center"/>
          </w:tcPr>
          <w:p w14:paraId="574CD616" w14:textId="77777777" w:rsidR="0088374D" w:rsidRPr="0088374D" w:rsidRDefault="0088374D" w:rsidP="00DE4E03">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9BDEE19" w14:textId="77777777" w:rsidR="0088374D" w:rsidRPr="0088374D" w:rsidRDefault="0088374D" w:rsidP="00DE4E03">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46640255"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5BA5B23" w14:textId="77777777" w:rsidR="0088374D" w:rsidRPr="0088374D" w:rsidRDefault="0088374D" w:rsidP="00DE4E03">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947028A"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4394426"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3F81B60" w14:textId="77777777" w:rsidR="0088374D" w:rsidRPr="0088374D" w:rsidRDefault="0088374D" w:rsidP="00DE4E03">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103F2D36" w14:textId="77777777" w:rsidR="0088374D" w:rsidRPr="0088374D" w:rsidRDefault="0088374D" w:rsidP="00DE4E03">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2B6237E" w14:textId="77777777" w:rsidR="0088374D" w:rsidRPr="0088374D" w:rsidRDefault="0088374D" w:rsidP="00DE4E03">
            <w:pPr>
              <w:pStyle w:val="TableParagraph"/>
              <w:rPr>
                <w:rFonts w:ascii="Times New Roman" w:hAnsi="Times New Roman" w:cs="Times New Roman"/>
                <w:sz w:val="20"/>
                <w:szCs w:val="20"/>
              </w:rPr>
            </w:pPr>
          </w:p>
        </w:tc>
      </w:tr>
      <w:tr w:rsidR="0088374D" w:rsidRPr="0088374D" w14:paraId="5D7EA35C" w14:textId="77777777" w:rsidTr="0088374D">
        <w:trPr>
          <w:trHeight w:val="737"/>
          <w:jc w:val="center"/>
        </w:trPr>
        <w:tc>
          <w:tcPr>
            <w:tcW w:w="2592" w:type="dxa"/>
            <w:shd w:val="clear" w:color="auto" w:fill="92CDDC" w:themeFill="accent5" w:themeFillTint="99"/>
            <w:vAlign w:val="center"/>
          </w:tcPr>
          <w:p w14:paraId="43314C98" w14:textId="77777777" w:rsidR="0088374D" w:rsidRPr="0088374D" w:rsidRDefault="0088374D" w:rsidP="00DE4E0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p>
        </w:tc>
        <w:tc>
          <w:tcPr>
            <w:tcW w:w="991" w:type="dxa"/>
            <w:shd w:val="clear" w:color="auto" w:fill="DAEEF3" w:themeFill="accent5" w:themeFillTint="33"/>
            <w:vAlign w:val="center"/>
          </w:tcPr>
          <w:p w14:paraId="55542E72" w14:textId="77777777" w:rsidR="0088374D" w:rsidRPr="0088374D" w:rsidRDefault="0088374D" w:rsidP="00DE4E03">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1986BECE" w14:textId="77777777" w:rsidR="0088374D" w:rsidRPr="0088374D" w:rsidRDefault="0088374D" w:rsidP="00DE4E03">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152B42F"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CD756A0" w14:textId="77777777" w:rsidR="0088374D" w:rsidRPr="0088374D" w:rsidRDefault="0088374D" w:rsidP="00DE4E03">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C231304"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89D4097" w14:textId="77777777" w:rsidR="0088374D" w:rsidRPr="0088374D" w:rsidRDefault="0088374D" w:rsidP="00DE4E03">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3C3CD47" w14:textId="77777777" w:rsidR="0088374D" w:rsidRPr="0088374D" w:rsidRDefault="0088374D" w:rsidP="00DE4E03">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29A6F044" w14:textId="77777777" w:rsidR="0088374D" w:rsidRPr="0088374D" w:rsidRDefault="0088374D" w:rsidP="00DE4E03">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45C2185" w14:textId="77777777" w:rsidR="0088374D" w:rsidRPr="0088374D" w:rsidRDefault="0088374D" w:rsidP="00DE4E03">
            <w:pPr>
              <w:pStyle w:val="TableParagraph"/>
              <w:rPr>
                <w:rFonts w:ascii="Times New Roman" w:hAnsi="Times New Roman" w:cs="Times New Roman"/>
                <w:sz w:val="20"/>
                <w:szCs w:val="20"/>
              </w:rPr>
            </w:pPr>
          </w:p>
        </w:tc>
      </w:tr>
      <w:tr w:rsidR="0088374D" w:rsidRPr="0088374D" w14:paraId="443509EF" w14:textId="77777777" w:rsidTr="0088374D">
        <w:trPr>
          <w:trHeight w:val="737"/>
          <w:jc w:val="center"/>
        </w:trPr>
        <w:tc>
          <w:tcPr>
            <w:tcW w:w="2592" w:type="dxa"/>
            <w:shd w:val="clear" w:color="auto" w:fill="92CDDC" w:themeFill="accent5" w:themeFillTint="99"/>
            <w:vAlign w:val="center"/>
          </w:tcPr>
          <w:p w14:paraId="5E4DFB87" w14:textId="77777777" w:rsidR="0088374D" w:rsidRPr="0088374D" w:rsidRDefault="0088374D" w:rsidP="00DE4E0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77777777" w:rsidR="0088374D" w:rsidRPr="0088374D" w:rsidRDefault="0088374D" w:rsidP="00DE4E03">
            <w:pPr>
              <w:pStyle w:val="TableParagraph"/>
              <w:spacing w:before="121"/>
              <w:ind w:left="107"/>
              <w:rPr>
                <w:rFonts w:ascii="Times New Roman" w:hAnsi="Times New Roman" w:cs="Times New Roman"/>
                <w:sz w:val="20"/>
                <w:szCs w:val="20"/>
              </w:rPr>
            </w:pPr>
          </w:p>
        </w:tc>
      </w:tr>
      <w:tr w:rsidR="0088374D" w:rsidRPr="0088374D" w14:paraId="33E4AD62" w14:textId="77777777" w:rsidTr="0088374D">
        <w:trPr>
          <w:trHeight w:val="737"/>
          <w:jc w:val="center"/>
        </w:trPr>
        <w:tc>
          <w:tcPr>
            <w:tcW w:w="2592" w:type="dxa"/>
            <w:shd w:val="clear" w:color="auto" w:fill="92CDDC" w:themeFill="accent5" w:themeFillTint="99"/>
            <w:vAlign w:val="center"/>
          </w:tcPr>
          <w:p w14:paraId="41CAF103" w14:textId="77777777" w:rsidR="0088374D" w:rsidRPr="0088374D" w:rsidRDefault="0088374D" w:rsidP="00DE4E03">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77777777" w:rsidR="0088374D" w:rsidRPr="0088374D" w:rsidRDefault="0088374D" w:rsidP="00DE4E03">
            <w:pPr>
              <w:pStyle w:val="TableParagraph"/>
              <w:spacing w:before="6" w:line="369" w:lineRule="auto"/>
              <w:ind w:left="107"/>
              <w:rPr>
                <w:rFonts w:ascii="Times New Roman" w:hAnsi="Times New Roman" w:cs="Times New Roman"/>
                <w:sz w:val="20"/>
                <w:szCs w:val="20"/>
              </w:rPr>
            </w:pPr>
          </w:p>
        </w:tc>
      </w:tr>
      <w:tr w:rsidR="0088374D" w:rsidRPr="0088374D" w14:paraId="74F961B3" w14:textId="77777777" w:rsidTr="0088374D">
        <w:trPr>
          <w:trHeight w:val="737"/>
          <w:jc w:val="center"/>
        </w:trPr>
        <w:tc>
          <w:tcPr>
            <w:tcW w:w="2592" w:type="dxa"/>
            <w:shd w:val="clear" w:color="auto" w:fill="92CDDC" w:themeFill="accent5" w:themeFillTint="99"/>
            <w:vAlign w:val="center"/>
          </w:tcPr>
          <w:p w14:paraId="66DC5D91" w14:textId="77777777" w:rsidR="0088374D" w:rsidRPr="0088374D" w:rsidRDefault="0088374D" w:rsidP="00DE4E03">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EFE8321" w14:textId="77777777" w:rsidR="0088374D" w:rsidRPr="0088374D" w:rsidRDefault="0088374D" w:rsidP="00DE4E03">
            <w:pPr>
              <w:pStyle w:val="TableParagraph"/>
              <w:spacing w:before="2"/>
              <w:ind w:left="107"/>
              <w:rPr>
                <w:rFonts w:ascii="Times New Roman" w:hAnsi="Times New Roman" w:cs="Times New Roman"/>
                <w:sz w:val="20"/>
                <w:szCs w:val="20"/>
              </w:rPr>
            </w:pPr>
          </w:p>
        </w:tc>
      </w:tr>
      <w:tr w:rsidR="0088374D" w:rsidRPr="0088374D" w14:paraId="2787F692" w14:textId="77777777" w:rsidTr="0088374D">
        <w:trPr>
          <w:trHeight w:val="737"/>
          <w:jc w:val="center"/>
        </w:trPr>
        <w:tc>
          <w:tcPr>
            <w:tcW w:w="2592" w:type="dxa"/>
            <w:shd w:val="clear" w:color="auto" w:fill="92CDDC" w:themeFill="accent5" w:themeFillTint="99"/>
            <w:vAlign w:val="center"/>
          </w:tcPr>
          <w:p w14:paraId="1E2612A1" w14:textId="77777777" w:rsidR="0088374D" w:rsidRPr="0088374D" w:rsidRDefault="0088374D" w:rsidP="00DE4E0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5A5750B" w14:textId="77777777" w:rsidR="0088374D" w:rsidRPr="0088374D" w:rsidRDefault="0088374D" w:rsidP="00DE4E03">
            <w:pPr>
              <w:pStyle w:val="TableParagraph"/>
              <w:spacing w:before="2" w:line="369" w:lineRule="auto"/>
              <w:ind w:left="107"/>
              <w:rPr>
                <w:rFonts w:ascii="Times New Roman" w:hAnsi="Times New Roman" w:cs="Times New Roman"/>
                <w:sz w:val="20"/>
                <w:szCs w:val="20"/>
              </w:rPr>
            </w:pPr>
          </w:p>
        </w:tc>
      </w:tr>
      <w:tr w:rsidR="0088374D" w:rsidRPr="0088374D" w14:paraId="51078400" w14:textId="77777777" w:rsidTr="0088374D">
        <w:trPr>
          <w:trHeight w:val="737"/>
          <w:jc w:val="center"/>
        </w:trPr>
        <w:tc>
          <w:tcPr>
            <w:tcW w:w="2592" w:type="dxa"/>
            <w:shd w:val="clear" w:color="auto" w:fill="92CDDC" w:themeFill="accent5" w:themeFillTint="99"/>
            <w:vAlign w:val="center"/>
          </w:tcPr>
          <w:p w14:paraId="260B1522" w14:textId="77777777" w:rsidR="0088374D" w:rsidRPr="0088374D" w:rsidRDefault="0088374D" w:rsidP="00DE4E03">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77777777" w:rsidR="0088374D" w:rsidRPr="0088374D" w:rsidRDefault="0088374D" w:rsidP="00DE4E03">
            <w:pPr>
              <w:pStyle w:val="TableParagraph"/>
              <w:spacing w:before="1"/>
              <w:ind w:left="107"/>
              <w:rPr>
                <w:rFonts w:ascii="Times New Roman" w:hAnsi="Times New Roman" w:cs="Times New Roman"/>
                <w:sz w:val="20"/>
                <w:szCs w:val="20"/>
              </w:rPr>
            </w:pPr>
          </w:p>
        </w:tc>
      </w:tr>
      <w:tr w:rsidR="0088374D" w:rsidRPr="0088374D" w14:paraId="21DC27FC" w14:textId="77777777" w:rsidTr="0088374D">
        <w:trPr>
          <w:trHeight w:val="737"/>
          <w:jc w:val="center"/>
        </w:trPr>
        <w:tc>
          <w:tcPr>
            <w:tcW w:w="2592" w:type="dxa"/>
            <w:shd w:val="clear" w:color="auto" w:fill="92CDDC" w:themeFill="accent5" w:themeFillTint="99"/>
            <w:vAlign w:val="center"/>
          </w:tcPr>
          <w:p w14:paraId="285FD5DC" w14:textId="77777777" w:rsidR="0088374D" w:rsidRPr="0088374D" w:rsidRDefault="0088374D" w:rsidP="00DE4E03">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77777777" w:rsidR="0088374D" w:rsidRPr="0088374D" w:rsidRDefault="0088374D" w:rsidP="00DE4E03">
            <w:pPr>
              <w:pStyle w:val="TableParagraph"/>
              <w:spacing w:line="350" w:lineRule="atLeast"/>
              <w:ind w:left="107"/>
              <w:rPr>
                <w:rFonts w:ascii="Times New Roman" w:hAnsi="Times New Roman" w:cs="Times New Roman"/>
                <w:sz w:val="20"/>
                <w:szCs w:val="20"/>
              </w:rPr>
            </w:pPr>
          </w:p>
        </w:tc>
      </w:tr>
      <w:tr w:rsidR="0088374D" w:rsidRPr="0088374D" w14:paraId="5B176009" w14:textId="77777777" w:rsidTr="0088374D">
        <w:trPr>
          <w:trHeight w:val="737"/>
          <w:jc w:val="center"/>
        </w:trPr>
        <w:tc>
          <w:tcPr>
            <w:tcW w:w="2592" w:type="dxa"/>
            <w:shd w:val="clear" w:color="auto" w:fill="92CDDC" w:themeFill="accent5" w:themeFillTint="99"/>
            <w:vAlign w:val="center"/>
          </w:tcPr>
          <w:p w14:paraId="15F6BE80" w14:textId="77777777" w:rsidR="0088374D" w:rsidRPr="0088374D" w:rsidRDefault="0088374D" w:rsidP="00DE4E03">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77777777" w:rsidR="0088374D" w:rsidRPr="0088374D" w:rsidRDefault="0088374D" w:rsidP="00DE4E03">
            <w:pPr>
              <w:pStyle w:val="TableParagraph"/>
              <w:spacing w:before="122"/>
              <w:ind w:left="107"/>
              <w:rPr>
                <w:rFonts w:ascii="Times New Roman" w:hAnsi="Times New Roman" w:cs="Times New Roman"/>
                <w:sz w:val="20"/>
                <w:szCs w:val="20"/>
              </w:rPr>
            </w:pP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DE4E0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DE4E03">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DE4E03">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DE4E03">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DE4E03">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DE4E03">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DE4E0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DE4E0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DE4E0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DE4E0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DE4E03">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DE4E03">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CDDC" w:themeFill="accent5" w:themeFillTint="99"/>
            <w:vAlign w:val="center"/>
          </w:tcPr>
          <w:p w14:paraId="62186BBF" w14:textId="48D1272D"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p>
        </w:tc>
        <w:tc>
          <w:tcPr>
            <w:tcW w:w="991" w:type="dxa"/>
            <w:shd w:val="clear" w:color="auto" w:fill="DAEEF3" w:themeFill="accent5" w:themeFillTint="33"/>
            <w:vAlign w:val="center"/>
          </w:tcPr>
          <w:p w14:paraId="5DEA6004"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03726D4C"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7D7A90A"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77CD9D3"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BBD2A6C"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31168F9"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DF4D5F9"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4C1902B"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0C4A2E1"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06353A4F" w14:textId="77777777" w:rsidTr="001F1794">
        <w:trPr>
          <w:trHeight w:val="737"/>
          <w:jc w:val="center"/>
        </w:trPr>
        <w:tc>
          <w:tcPr>
            <w:tcW w:w="2592" w:type="dxa"/>
            <w:shd w:val="clear" w:color="auto" w:fill="92CDDC" w:themeFill="accent5" w:themeFillTint="99"/>
            <w:vAlign w:val="center"/>
          </w:tcPr>
          <w:p w14:paraId="573DADB2" w14:textId="090CB6E1"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p>
        </w:tc>
        <w:tc>
          <w:tcPr>
            <w:tcW w:w="991" w:type="dxa"/>
            <w:shd w:val="clear" w:color="auto" w:fill="DAEEF3" w:themeFill="accent5" w:themeFillTint="33"/>
            <w:vAlign w:val="center"/>
          </w:tcPr>
          <w:p w14:paraId="743D78FA"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7556FD90"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254A692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2B025E1"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AA9EB20"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3AE01EA"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58C5F4C"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0530D907"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E02A308"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04B9550F" w14:textId="77777777" w:rsidTr="001F1794">
        <w:trPr>
          <w:trHeight w:val="737"/>
          <w:jc w:val="center"/>
        </w:trPr>
        <w:tc>
          <w:tcPr>
            <w:tcW w:w="2592" w:type="dxa"/>
            <w:shd w:val="clear" w:color="auto" w:fill="92CDDC" w:themeFill="accent5" w:themeFillTint="99"/>
            <w:vAlign w:val="center"/>
          </w:tcPr>
          <w:p w14:paraId="430A985B" w14:textId="27EA609C"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p>
        </w:tc>
        <w:tc>
          <w:tcPr>
            <w:tcW w:w="991" w:type="dxa"/>
            <w:shd w:val="clear" w:color="auto" w:fill="DAEEF3" w:themeFill="accent5" w:themeFillTint="33"/>
            <w:vAlign w:val="center"/>
          </w:tcPr>
          <w:p w14:paraId="0883A29E"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D024CC8"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1C487624"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2E9029F"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016426F"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0FF90C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7616D04"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6FA02D09"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EEC9266"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735C493F" w14:textId="77777777" w:rsidTr="001F1794">
        <w:trPr>
          <w:trHeight w:val="737"/>
          <w:jc w:val="center"/>
        </w:trPr>
        <w:tc>
          <w:tcPr>
            <w:tcW w:w="2592" w:type="dxa"/>
            <w:shd w:val="clear" w:color="auto" w:fill="92CDDC" w:themeFill="accent5" w:themeFillTint="99"/>
            <w:vAlign w:val="center"/>
          </w:tcPr>
          <w:p w14:paraId="5500D99E" w14:textId="53FC711A"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p>
        </w:tc>
        <w:tc>
          <w:tcPr>
            <w:tcW w:w="991" w:type="dxa"/>
            <w:shd w:val="clear" w:color="auto" w:fill="DAEEF3" w:themeFill="accent5" w:themeFillTint="33"/>
            <w:vAlign w:val="center"/>
          </w:tcPr>
          <w:p w14:paraId="1CA972F1"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BAB5AA6"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7C156A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F259E3A"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134104D"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5625648"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894C8BF"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0EE610E5"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2B22DBF0"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DE4E0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77777777" w:rsidR="001F1794" w:rsidRPr="0088374D" w:rsidRDefault="001F1794" w:rsidP="00DE4E03">
            <w:pPr>
              <w:pStyle w:val="TableParagraph"/>
              <w:spacing w:before="121"/>
              <w:ind w:left="107"/>
              <w:rPr>
                <w:rFonts w:ascii="Times New Roman" w:hAnsi="Times New Roman" w:cs="Times New Roman"/>
                <w:sz w:val="20"/>
                <w:szCs w:val="20"/>
              </w:rPr>
            </w:pP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DE4E03">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77777777" w:rsidR="001F1794" w:rsidRPr="0088374D" w:rsidRDefault="001F1794" w:rsidP="00DE4E03">
            <w:pPr>
              <w:pStyle w:val="TableParagraph"/>
              <w:spacing w:before="6" w:line="369" w:lineRule="auto"/>
              <w:ind w:left="107"/>
              <w:rPr>
                <w:rFonts w:ascii="Times New Roman" w:hAnsi="Times New Roman" w:cs="Times New Roman"/>
                <w:sz w:val="20"/>
                <w:szCs w:val="20"/>
              </w:rPr>
            </w:pP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DE4E03">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77777777" w:rsidR="001F1794" w:rsidRPr="0088374D" w:rsidRDefault="001F1794" w:rsidP="00DE4E03">
            <w:pPr>
              <w:pStyle w:val="TableParagraph"/>
              <w:spacing w:before="2"/>
              <w:ind w:left="107"/>
              <w:rPr>
                <w:rFonts w:ascii="Times New Roman" w:hAnsi="Times New Roman" w:cs="Times New Roman"/>
                <w:sz w:val="20"/>
                <w:szCs w:val="20"/>
              </w:rPr>
            </w:pP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DE4E0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77777777" w:rsidR="001F1794" w:rsidRPr="0088374D" w:rsidRDefault="001F1794" w:rsidP="00DE4E03">
            <w:pPr>
              <w:pStyle w:val="TableParagraph"/>
              <w:spacing w:before="2" w:line="369" w:lineRule="auto"/>
              <w:ind w:left="107"/>
              <w:rPr>
                <w:rFonts w:ascii="Times New Roman" w:hAnsi="Times New Roman" w:cs="Times New Roman"/>
                <w:sz w:val="20"/>
                <w:szCs w:val="20"/>
              </w:rPr>
            </w:pP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DE4E03">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77777777" w:rsidR="001F1794" w:rsidRPr="0088374D" w:rsidRDefault="001F1794" w:rsidP="00DE4E03">
            <w:pPr>
              <w:pStyle w:val="TableParagraph"/>
              <w:spacing w:before="1"/>
              <w:ind w:left="107"/>
              <w:rPr>
                <w:rFonts w:ascii="Times New Roman" w:hAnsi="Times New Roman" w:cs="Times New Roman"/>
                <w:sz w:val="20"/>
                <w:szCs w:val="20"/>
              </w:rPr>
            </w:pP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DE4E03">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77777777" w:rsidR="001F1794" w:rsidRPr="0088374D" w:rsidRDefault="001F1794" w:rsidP="00DE4E03">
            <w:pPr>
              <w:pStyle w:val="TableParagraph"/>
              <w:spacing w:line="350" w:lineRule="atLeast"/>
              <w:ind w:left="107"/>
              <w:rPr>
                <w:rFonts w:ascii="Times New Roman" w:hAnsi="Times New Roman" w:cs="Times New Roman"/>
                <w:sz w:val="20"/>
                <w:szCs w:val="20"/>
              </w:rPr>
            </w:pP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DE4E03">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77777777" w:rsidR="001F1794" w:rsidRPr="0088374D" w:rsidRDefault="001F1794" w:rsidP="00DE4E03">
            <w:pPr>
              <w:pStyle w:val="TableParagraph"/>
              <w:spacing w:before="122"/>
              <w:ind w:left="107"/>
              <w:rPr>
                <w:rFonts w:ascii="Times New Roman" w:hAnsi="Times New Roman" w:cs="Times New Roman"/>
                <w:sz w:val="20"/>
                <w:szCs w:val="20"/>
              </w:rPr>
            </w:pP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DE4E03">
        <w:trPr>
          <w:trHeight w:val="558"/>
          <w:jc w:val="center"/>
        </w:trPr>
        <w:tc>
          <w:tcPr>
            <w:tcW w:w="2592" w:type="dxa"/>
            <w:shd w:val="clear" w:color="auto" w:fill="92CDDC" w:themeFill="accent5" w:themeFillTint="99"/>
            <w:vAlign w:val="center"/>
          </w:tcPr>
          <w:p w14:paraId="1E4DA525" w14:textId="77777777" w:rsidR="00014DB7" w:rsidRPr="0088374D" w:rsidRDefault="00014DB7" w:rsidP="00DE4E0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DE4E03">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DE4E03">
        <w:trPr>
          <w:trHeight w:val="73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57A61E3B" w14:textId="77777777" w:rsidTr="00DE4E03">
        <w:trPr>
          <w:trHeight w:val="737"/>
          <w:jc w:val="center"/>
        </w:trPr>
        <w:tc>
          <w:tcPr>
            <w:tcW w:w="2592" w:type="dxa"/>
            <w:shd w:val="clear" w:color="auto" w:fill="92CDDC"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6E33E35B"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4B435DB8" w14:textId="77777777" w:rsidTr="00DE4E03">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14:paraId="4201B1B8" w14:textId="77777777" w:rsidTr="00DE4E03">
        <w:trPr>
          <w:trHeight w:val="737"/>
          <w:jc w:val="center"/>
        </w:trPr>
        <w:tc>
          <w:tcPr>
            <w:tcW w:w="2592" w:type="dxa"/>
            <w:shd w:val="clear" w:color="auto" w:fill="92CDDC" w:themeFill="accent5" w:themeFillTint="99"/>
            <w:vAlign w:val="center"/>
          </w:tcPr>
          <w:p w14:paraId="726F439E" w14:textId="1AAF7FC7"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p>
        </w:tc>
        <w:tc>
          <w:tcPr>
            <w:tcW w:w="991" w:type="dxa"/>
            <w:shd w:val="clear" w:color="auto" w:fill="DAEEF3" w:themeFill="accent5" w:themeFillTint="33"/>
            <w:vAlign w:val="center"/>
          </w:tcPr>
          <w:p w14:paraId="3181F431"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6181D5F0"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4CF945BB"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1F50635"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7FFBC89C"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94C1310"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6843988"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9A005D3"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1B0C4D64"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2CED2FE1" w14:textId="77777777" w:rsidTr="00DE4E03">
        <w:trPr>
          <w:trHeight w:val="737"/>
          <w:jc w:val="center"/>
        </w:trPr>
        <w:tc>
          <w:tcPr>
            <w:tcW w:w="2592" w:type="dxa"/>
            <w:shd w:val="clear" w:color="auto" w:fill="92CDDC" w:themeFill="accent5" w:themeFillTint="99"/>
            <w:vAlign w:val="center"/>
          </w:tcPr>
          <w:p w14:paraId="560BC91E" w14:textId="101BF167"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p>
        </w:tc>
        <w:tc>
          <w:tcPr>
            <w:tcW w:w="991" w:type="dxa"/>
            <w:shd w:val="clear" w:color="auto" w:fill="DAEEF3" w:themeFill="accent5" w:themeFillTint="33"/>
            <w:vAlign w:val="center"/>
          </w:tcPr>
          <w:p w14:paraId="1D2F659B"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E59BFC1"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141E1DCA"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62699D95"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08CF36BF"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073FA28"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C508FEC"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9AE1DD6"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7BB710F"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4F70E2A8" w14:textId="77777777" w:rsidTr="00DE4E03">
        <w:trPr>
          <w:trHeight w:val="737"/>
          <w:jc w:val="center"/>
        </w:trPr>
        <w:tc>
          <w:tcPr>
            <w:tcW w:w="2592" w:type="dxa"/>
            <w:shd w:val="clear" w:color="auto" w:fill="92CDDC" w:themeFill="accent5" w:themeFillTint="99"/>
            <w:vAlign w:val="center"/>
          </w:tcPr>
          <w:p w14:paraId="2252A601" w14:textId="3A27F525"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p>
        </w:tc>
        <w:tc>
          <w:tcPr>
            <w:tcW w:w="991" w:type="dxa"/>
            <w:shd w:val="clear" w:color="auto" w:fill="DAEEF3" w:themeFill="accent5" w:themeFillTint="33"/>
            <w:vAlign w:val="center"/>
          </w:tcPr>
          <w:p w14:paraId="57B730FB"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9DEE500"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7040657"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074338A"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4E9F93F"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F0B9DA2"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BAB2F16"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313A33AA"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20DCBDFA"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2F30ECC8" w14:textId="77777777" w:rsidTr="00DE4E03">
        <w:trPr>
          <w:trHeight w:val="737"/>
          <w:jc w:val="center"/>
        </w:trPr>
        <w:tc>
          <w:tcPr>
            <w:tcW w:w="2592" w:type="dxa"/>
            <w:shd w:val="clear" w:color="auto" w:fill="92CDDC" w:themeFill="accent5" w:themeFillTint="99"/>
            <w:vAlign w:val="center"/>
          </w:tcPr>
          <w:p w14:paraId="38B421C5" w14:textId="1EEDD660"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p>
        </w:tc>
        <w:tc>
          <w:tcPr>
            <w:tcW w:w="991" w:type="dxa"/>
            <w:shd w:val="clear" w:color="auto" w:fill="DAEEF3" w:themeFill="accent5" w:themeFillTint="33"/>
            <w:vAlign w:val="center"/>
          </w:tcPr>
          <w:p w14:paraId="71805B21"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6434F5A6"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EC0DA76"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789D60F"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DE5B438"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03FC015"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8B8A34B"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6E5D60E4"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F5AF335"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37995118" w14:textId="77777777" w:rsidTr="00DE4E03">
        <w:trPr>
          <w:trHeight w:val="737"/>
          <w:jc w:val="center"/>
        </w:trPr>
        <w:tc>
          <w:tcPr>
            <w:tcW w:w="2592" w:type="dxa"/>
            <w:shd w:val="clear" w:color="auto" w:fill="92CDDC" w:themeFill="accent5" w:themeFillTint="99"/>
            <w:vAlign w:val="center"/>
          </w:tcPr>
          <w:p w14:paraId="02F874CD" w14:textId="77777777" w:rsidR="00014DB7" w:rsidRPr="0088374D" w:rsidRDefault="00014DB7" w:rsidP="00DE4E0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77777777" w:rsidR="00014DB7" w:rsidRPr="0088374D" w:rsidRDefault="00014DB7" w:rsidP="00DE4E03">
            <w:pPr>
              <w:pStyle w:val="TableParagraph"/>
              <w:spacing w:before="121"/>
              <w:ind w:left="107"/>
              <w:rPr>
                <w:rFonts w:ascii="Times New Roman" w:hAnsi="Times New Roman" w:cs="Times New Roman"/>
                <w:sz w:val="20"/>
                <w:szCs w:val="20"/>
              </w:rPr>
            </w:pPr>
          </w:p>
        </w:tc>
      </w:tr>
      <w:tr w:rsidR="00014DB7" w:rsidRPr="0088374D" w14:paraId="7CDC7C1A" w14:textId="77777777" w:rsidTr="00DE4E03">
        <w:trPr>
          <w:trHeight w:val="737"/>
          <w:jc w:val="center"/>
        </w:trPr>
        <w:tc>
          <w:tcPr>
            <w:tcW w:w="2592" w:type="dxa"/>
            <w:shd w:val="clear" w:color="auto" w:fill="92CDDC" w:themeFill="accent5" w:themeFillTint="99"/>
            <w:vAlign w:val="center"/>
          </w:tcPr>
          <w:p w14:paraId="0FC8DD8A" w14:textId="77777777" w:rsidR="00014DB7" w:rsidRPr="0088374D" w:rsidRDefault="00014DB7" w:rsidP="00DE4E03">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77777777" w:rsidR="00014DB7" w:rsidRPr="0088374D" w:rsidRDefault="00014DB7" w:rsidP="00DE4E03">
            <w:pPr>
              <w:pStyle w:val="TableParagraph"/>
              <w:spacing w:before="6" w:line="369" w:lineRule="auto"/>
              <w:ind w:left="107"/>
              <w:rPr>
                <w:rFonts w:ascii="Times New Roman" w:hAnsi="Times New Roman" w:cs="Times New Roman"/>
                <w:sz w:val="20"/>
                <w:szCs w:val="20"/>
              </w:rPr>
            </w:pPr>
          </w:p>
        </w:tc>
      </w:tr>
      <w:tr w:rsidR="00014DB7" w:rsidRPr="0088374D" w14:paraId="1DEBC1CA" w14:textId="77777777" w:rsidTr="00DE4E03">
        <w:trPr>
          <w:trHeight w:val="737"/>
          <w:jc w:val="center"/>
        </w:trPr>
        <w:tc>
          <w:tcPr>
            <w:tcW w:w="2592" w:type="dxa"/>
            <w:shd w:val="clear" w:color="auto" w:fill="92CDDC" w:themeFill="accent5" w:themeFillTint="99"/>
            <w:vAlign w:val="center"/>
          </w:tcPr>
          <w:p w14:paraId="3191DBEB" w14:textId="77777777" w:rsidR="00014DB7" w:rsidRPr="0088374D" w:rsidRDefault="00014DB7" w:rsidP="00DE4E03">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77777777" w:rsidR="00014DB7" w:rsidRPr="0088374D" w:rsidRDefault="00014DB7" w:rsidP="00DE4E03">
            <w:pPr>
              <w:pStyle w:val="TableParagraph"/>
              <w:spacing w:before="2"/>
              <w:ind w:left="107"/>
              <w:rPr>
                <w:rFonts w:ascii="Times New Roman" w:hAnsi="Times New Roman" w:cs="Times New Roman"/>
                <w:sz w:val="20"/>
                <w:szCs w:val="20"/>
              </w:rPr>
            </w:pPr>
          </w:p>
        </w:tc>
      </w:tr>
      <w:tr w:rsidR="00014DB7" w:rsidRPr="0088374D" w14:paraId="568BA056" w14:textId="77777777" w:rsidTr="00DE4E03">
        <w:trPr>
          <w:trHeight w:val="737"/>
          <w:jc w:val="center"/>
        </w:trPr>
        <w:tc>
          <w:tcPr>
            <w:tcW w:w="2592" w:type="dxa"/>
            <w:shd w:val="clear" w:color="auto" w:fill="92CDDC" w:themeFill="accent5" w:themeFillTint="99"/>
            <w:vAlign w:val="center"/>
          </w:tcPr>
          <w:p w14:paraId="787632ED" w14:textId="77777777" w:rsidR="00014DB7" w:rsidRPr="0088374D" w:rsidRDefault="00014DB7" w:rsidP="00DE4E0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98CB86A" w14:textId="77777777" w:rsidR="00014DB7" w:rsidRPr="0088374D" w:rsidRDefault="00014DB7" w:rsidP="00DE4E03">
            <w:pPr>
              <w:pStyle w:val="TableParagraph"/>
              <w:spacing w:before="2" w:line="369" w:lineRule="auto"/>
              <w:ind w:left="107"/>
              <w:rPr>
                <w:rFonts w:ascii="Times New Roman" w:hAnsi="Times New Roman" w:cs="Times New Roman"/>
                <w:sz w:val="20"/>
                <w:szCs w:val="20"/>
              </w:rPr>
            </w:pPr>
          </w:p>
        </w:tc>
      </w:tr>
      <w:tr w:rsidR="00014DB7" w:rsidRPr="0088374D" w14:paraId="13D9C9C9" w14:textId="77777777" w:rsidTr="00DE4E03">
        <w:trPr>
          <w:trHeight w:val="737"/>
          <w:jc w:val="center"/>
        </w:trPr>
        <w:tc>
          <w:tcPr>
            <w:tcW w:w="2592" w:type="dxa"/>
            <w:shd w:val="clear" w:color="auto" w:fill="92CDDC" w:themeFill="accent5" w:themeFillTint="99"/>
            <w:vAlign w:val="center"/>
          </w:tcPr>
          <w:p w14:paraId="4592D750" w14:textId="77777777" w:rsidR="00014DB7" w:rsidRPr="0088374D" w:rsidRDefault="00014DB7" w:rsidP="00DE4E03">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77777777" w:rsidR="00014DB7" w:rsidRPr="0088374D" w:rsidRDefault="00014DB7" w:rsidP="00DE4E03">
            <w:pPr>
              <w:pStyle w:val="TableParagraph"/>
              <w:spacing w:before="1"/>
              <w:ind w:left="107"/>
              <w:rPr>
                <w:rFonts w:ascii="Times New Roman" w:hAnsi="Times New Roman" w:cs="Times New Roman"/>
                <w:sz w:val="20"/>
                <w:szCs w:val="20"/>
              </w:rPr>
            </w:pPr>
          </w:p>
        </w:tc>
      </w:tr>
      <w:tr w:rsidR="00014DB7" w:rsidRPr="0088374D" w14:paraId="7331EDA6" w14:textId="77777777" w:rsidTr="00DE4E03">
        <w:trPr>
          <w:trHeight w:val="737"/>
          <w:jc w:val="center"/>
        </w:trPr>
        <w:tc>
          <w:tcPr>
            <w:tcW w:w="2592" w:type="dxa"/>
            <w:shd w:val="clear" w:color="auto" w:fill="92CDDC" w:themeFill="accent5" w:themeFillTint="99"/>
            <w:vAlign w:val="center"/>
          </w:tcPr>
          <w:p w14:paraId="251ED566" w14:textId="77777777" w:rsidR="00014DB7" w:rsidRPr="0088374D" w:rsidRDefault="00014DB7" w:rsidP="00DE4E03">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77777777" w:rsidR="00014DB7" w:rsidRPr="0088374D" w:rsidRDefault="00014DB7" w:rsidP="00DE4E03">
            <w:pPr>
              <w:pStyle w:val="TableParagraph"/>
              <w:spacing w:line="350" w:lineRule="atLeast"/>
              <w:ind w:left="107"/>
              <w:rPr>
                <w:rFonts w:ascii="Times New Roman" w:hAnsi="Times New Roman" w:cs="Times New Roman"/>
                <w:sz w:val="20"/>
                <w:szCs w:val="20"/>
              </w:rPr>
            </w:pPr>
          </w:p>
        </w:tc>
      </w:tr>
      <w:tr w:rsidR="00014DB7" w:rsidRPr="0088374D" w14:paraId="2D4D6833" w14:textId="77777777" w:rsidTr="00DE4E03">
        <w:trPr>
          <w:trHeight w:val="737"/>
          <w:jc w:val="center"/>
        </w:trPr>
        <w:tc>
          <w:tcPr>
            <w:tcW w:w="2592" w:type="dxa"/>
            <w:shd w:val="clear" w:color="auto" w:fill="92CDDC" w:themeFill="accent5" w:themeFillTint="99"/>
            <w:vAlign w:val="center"/>
          </w:tcPr>
          <w:p w14:paraId="5D76E367" w14:textId="77777777" w:rsidR="00014DB7" w:rsidRPr="0088374D" w:rsidRDefault="00014DB7" w:rsidP="00DE4E03">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77777777" w:rsidR="00014DB7" w:rsidRPr="0088374D" w:rsidRDefault="00014DB7" w:rsidP="00DE4E03">
            <w:pPr>
              <w:pStyle w:val="TableParagraph"/>
              <w:spacing w:before="122"/>
              <w:ind w:left="107"/>
              <w:rPr>
                <w:rFonts w:ascii="Times New Roman" w:hAnsi="Times New Roman" w:cs="Times New Roman"/>
                <w:sz w:val="20"/>
                <w:szCs w:val="20"/>
              </w:rPr>
            </w:pP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2" w:name="_Toc164264135"/>
      <w:r>
        <w:lastRenderedPageBreak/>
        <w:t xml:space="preserve">4. </w:t>
      </w:r>
      <w:r w:rsidRPr="00B96865">
        <w:t>MALİYETLENDİRME</w:t>
      </w:r>
      <w:bookmarkEnd w:id="22"/>
    </w:p>
    <w:p w14:paraId="5480972D" w14:textId="77777777" w:rsidR="00364FEE" w:rsidRPr="00364FEE" w:rsidRDefault="00364FEE" w:rsidP="00364FEE">
      <w:pPr>
        <w:spacing w:line="276" w:lineRule="auto"/>
        <w:rPr>
          <w:rFonts w:ascii="Times New Roman" w:hAnsi="Times New Roman" w:cs="Times New Roman"/>
          <w:sz w:val="24"/>
          <w:szCs w:val="24"/>
        </w:rPr>
      </w:pPr>
    </w:p>
    <w:p w14:paraId="64346DB7" w14:textId="77777777"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Stratejik planda belirlenen hedeflerin plan dönemi için tahmini maliyeti tespit edilir. Hedeflere plan döneminden önce erişilmesi öngörülüyorsa, maliyetler daha kısa bir zaman dilimini kapsayabilir.</w:t>
      </w:r>
    </w:p>
    <w:p w14:paraId="4A61F38D" w14:textId="77777777"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Tahmini Maliyetler Tablosu’nda gösterilen maliyetler ile tahmin edilen kaynakların uyumlu olması gerekir. Ancak öngörülen kaynakların öngörülen maliyetlerin tahsis edilen kaynakları aşması durumunda hedef ve stratejilerin:</w:t>
      </w:r>
    </w:p>
    <w:p w14:paraId="2AC93B8B" w14:textId="77777777" w:rsidR="00364FEE" w:rsidRPr="00364FEE" w:rsidRDefault="00364FEE" w:rsidP="003B2AE8">
      <w:pPr>
        <w:pStyle w:val="ListeParagraf"/>
        <w:numPr>
          <w:ilvl w:val="0"/>
          <w:numId w:val="3"/>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Daha düşük maliyetli olanları seçilebilir</w:t>
      </w:r>
    </w:p>
    <w:p w14:paraId="04FE1CBD" w14:textId="77777777" w:rsidR="00364FEE" w:rsidRPr="00364FEE" w:rsidRDefault="00364FEE" w:rsidP="003B2AE8">
      <w:pPr>
        <w:pStyle w:val="ListeParagraf"/>
        <w:numPr>
          <w:ilvl w:val="0"/>
          <w:numId w:val="3"/>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Zamanlaması değiştirilebilir, kapsamı küçültülebilir.</w:t>
      </w:r>
    </w:p>
    <w:p w14:paraId="23A13EF3" w14:textId="77777777" w:rsidR="00364FEE" w:rsidRPr="00364FEE" w:rsidRDefault="00364FEE" w:rsidP="003B2AE8">
      <w:pPr>
        <w:pStyle w:val="ListeParagraf"/>
        <w:numPr>
          <w:ilvl w:val="0"/>
          <w:numId w:val="3"/>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Önceliklendirmeyle bazılarından vazgeçilebilir.</w:t>
      </w:r>
    </w:p>
    <w:p w14:paraId="7BF8C445" w14:textId="77777777" w:rsidR="00364FEE" w:rsidRPr="00364FEE" w:rsidRDefault="00364FEE" w:rsidP="003B2AE8">
      <w:pPr>
        <w:pStyle w:val="ListeParagraf"/>
        <w:numPr>
          <w:ilvl w:val="0"/>
          <w:numId w:val="3"/>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Önceliklendirme yapılırken Millî Eğitim Bakanlığı, İl/İlçe Milli Eğitim Müdürlüğü Stratejik Planları esas alınır.</w:t>
      </w: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77777777"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Tablo ...</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DE4E03">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DE4E0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DE4E03">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DE4E0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DE4E0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DE4E0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DE4E03">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DE4E03">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F52FF4E"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7E191619"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2371A7DB"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A415041"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16B0A356" w14:textId="77777777" w:rsidR="00364FEE" w:rsidRPr="00364FEE" w:rsidRDefault="00364FEE" w:rsidP="00DE4E03">
            <w:pPr>
              <w:pStyle w:val="TableParagraph"/>
              <w:rPr>
                <w:rFonts w:ascii="Times New Roman" w:hAnsi="Times New Roman" w:cs="Times New Roman"/>
              </w:rPr>
            </w:pP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DE4E03">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5DE6B1B"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0BFCB8A"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68F05A14"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67BC8F26"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47CC957F" w14:textId="77777777" w:rsidR="00364FEE" w:rsidRPr="00364FEE" w:rsidRDefault="00364FEE" w:rsidP="00DE4E03">
            <w:pPr>
              <w:pStyle w:val="TableParagraph"/>
              <w:rPr>
                <w:rFonts w:ascii="Times New Roman" w:hAnsi="Times New Roman" w:cs="Times New Roman"/>
              </w:rPr>
            </w:pPr>
          </w:p>
        </w:tc>
      </w:tr>
      <w:tr w:rsidR="00364FEE" w:rsidRPr="00A44AAA" w14:paraId="0ADFC03F" w14:textId="77777777" w:rsidTr="00364FEE">
        <w:trPr>
          <w:trHeight w:val="624"/>
          <w:jc w:val="center"/>
        </w:trPr>
        <w:tc>
          <w:tcPr>
            <w:tcW w:w="1413" w:type="dxa"/>
            <w:shd w:val="clear" w:color="auto" w:fill="DAEEF3" w:themeFill="accent5" w:themeFillTint="33"/>
            <w:vAlign w:val="center"/>
          </w:tcPr>
          <w:p w14:paraId="46E2F614" w14:textId="77777777" w:rsidR="00364FEE" w:rsidRPr="00364FEE" w:rsidRDefault="00364FEE" w:rsidP="00DE4E03">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14:paraId="0C072AAC"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9FCADF4"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DAA1639"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41236578"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5F8817E"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298C6A89" w14:textId="77777777" w:rsidR="00364FEE" w:rsidRPr="00364FEE" w:rsidRDefault="00364FEE" w:rsidP="00DE4E03">
            <w:pPr>
              <w:pStyle w:val="TableParagraph"/>
              <w:rPr>
                <w:rFonts w:ascii="Times New Roman" w:hAnsi="Times New Roman" w:cs="Times New Roman"/>
              </w:rPr>
            </w:pP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364FEE" w:rsidRDefault="00364FEE" w:rsidP="00DE4E03">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4B3EADF1"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EA3CEE4"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2D44E097"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4668B993"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3AA42980" w14:textId="77777777" w:rsidR="00364FEE" w:rsidRPr="00364FEE" w:rsidRDefault="00364FEE" w:rsidP="00DE4E03">
            <w:pPr>
              <w:pStyle w:val="TableParagraph"/>
              <w:rPr>
                <w:rFonts w:ascii="Times New Roman" w:hAnsi="Times New Roman" w:cs="Times New Roman"/>
              </w:rPr>
            </w:pP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DE4E03">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63759F25"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2673F5C"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DF67BFF"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3FFBBBB"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74D1C375" w14:textId="77777777" w:rsidR="00364FEE" w:rsidRPr="00364FEE" w:rsidRDefault="00364FEE" w:rsidP="00DE4E03">
            <w:pPr>
              <w:pStyle w:val="TableParagraph"/>
              <w:rPr>
                <w:rFonts w:ascii="Times New Roman" w:hAnsi="Times New Roman" w:cs="Times New Roman"/>
              </w:rPr>
            </w:pPr>
          </w:p>
        </w:tc>
      </w:tr>
      <w:tr w:rsidR="00364FEE" w:rsidRPr="00A44AAA" w14:paraId="7CC1EC7D" w14:textId="77777777" w:rsidTr="00364FEE">
        <w:trPr>
          <w:trHeight w:val="624"/>
          <w:jc w:val="center"/>
        </w:trPr>
        <w:tc>
          <w:tcPr>
            <w:tcW w:w="1413" w:type="dxa"/>
            <w:shd w:val="clear" w:color="auto" w:fill="DAEEF3" w:themeFill="accent5" w:themeFillTint="33"/>
            <w:vAlign w:val="center"/>
          </w:tcPr>
          <w:p w14:paraId="0C699EEC" w14:textId="77777777" w:rsidR="00364FEE" w:rsidRPr="00364FEE" w:rsidRDefault="00364FEE" w:rsidP="00DE4E03">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14:paraId="4B0286B8"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AF72985"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700A3A4"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2E9299A1"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491C812A"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659413A1" w14:textId="77777777" w:rsidR="00364FEE" w:rsidRPr="00364FEE" w:rsidRDefault="00364FEE" w:rsidP="00DE4E03">
            <w:pPr>
              <w:pStyle w:val="TableParagraph"/>
              <w:rPr>
                <w:rFonts w:ascii="Times New Roman" w:hAnsi="Times New Roman" w:cs="Times New Roman"/>
              </w:rPr>
            </w:pP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DE4E03">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1A9D053"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7AA9D425"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603C8108"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C2EF7D6"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00E67DC0" w14:textId="77777777" w:rsidR="00364FEE" w:rsidRPr="00364FEE" w:rsidRDefault="00364FEE" w:rsidP="00DE4E03">
            <w:pPr>
              <w:pStyle w:val="TableParagraph"/>
              <w:rPr>
                <w:rFonts w:ascii="Times New Roman" w:hAnsi="Times New Roman" w:cs="Times New Roman"/>
              </w:rPr>
            </w:pP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364FEE" w:rsidRDefault="00364FEE" w:rsidP="00DE4E03">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2416FD6D"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21051717"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B5394B0"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307BFAC8"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1F509224" w14:textId="77777777" w:rsidR="00364FEE" w:rsidRPr="00364FEE" w:rsidRDefault="00364FEE" w:rsidP="00DE4E03">
            <w:pPr>
              <w:pStyle w:val="TableParagraph"/>
              <w:rPr>
                <w:rFonts w:ascii="Times New Roman" w:hAnsi="Times New Roman" w:cs="Times New Roman"/>
              </w:rPr>
            </w:pPr>
          </w:p>
        </w:tc>
      </w:tr>
      <w:tr w:rsidR="00364FEE" w:rsidRPr="00A44AAA" w14:paraId="7EF55AA4" w14:textId="77777777" w:rsidTr="00364FEE">
        <w:trPr>
          <w:trHeight w:val="624"/>
          <w:jc w:val="center"/>
        </w:trPr>
        <w:tc>
          <w:tcPr>
            <w:tcW w:w="1413" w:type="dxa"/>
            <w:shd w:val="clear" w:color="auto" w:fill="DAEEF3" w:themeFill="accent5" w:themeFillTint="33"/>
            <w:vAlign w:val="center"/>
          </w:tcPr>
          <w:p w14:paraId="21F52061" w14:textId="77777777" w:rsidR="00364FEE" w:rsidRPr="00364FEE" w:rsidRDefault="00364FEE" w:rsidP="00DE4E03">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14:paraId="53E7E867"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2CB95FB"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7457A80"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1F7962D0"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ED075AB"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6E3EEC1F" w14:textId="77777777" w:rsidR="00364FEE" w:rsidRPr="00364FEE" w:rsidRDefault="00364FEE" w:rsidP="00DE4E03">
            <w:pPr>
              <w:pStyle w:val="TableParagraph"/>
              <w:rPr>
                <w:rFonts w:ascii="Times New Roman" w:hAnsi="Times New Roman" w:cs="Times New Roman"/>
              </w:rPr>
            </w:pPr>
          </w:p>
        </w:tc>
      </w:tr>
      <w:tr w:rsidR="00364FEE"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364FEE" w:rsidRPr="00364FEE" w:rsidRDefault="00364FEE" w:rsidP="00DE4E03">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364FEE" w:rsidRPr="00364FEE" w:rsidRDefault="00364FEE" w:rsidP="00DE4E03">
            <w:pPr>
              <w:pStyle w:val="TableParagraph"/>
              <w:rPr>
                <w:rFonts w:ascii="Times New Roman" w:hAnsi="Times New Roman" w:cs="Times New Roman"/>
              </w:rPr>
            </w:pP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DE4E03">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364FEE" w:rsidRPr="00364FEE" w:rsidRDefault="00364FEE" w:rsidP="00DE4E03">
            <w:pPr>
              <w:pStyle w:val="TableParagraph"/>
              <w:rPr>
                <w:rFonts w:ascii="Times New Roman" w:hAnsi="Times New Roman" w:cs="Times New Roman"/>
              </w:rPr>
            </w:pP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DE4E03">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6C4284E1"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4EF0AD70"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023A8BB7" w14:textId="77777777" w:rsidR="00364FEE" w:rsidRPr="00364FEE" w:rsidRDefault="00364FEE" w:rsidP="00DE4E03">
            <w:pPr>
              <w:pStyle w:val="TableParagraph"/>
              <w:rPr>
                <w:rFonts w:ascii="Times New Roman" w:hAnsi="Times New Roman" w:cs="Times New Roman"/>
              </w:rPr>
            </w:pPr>
          </w:p>
        </w:tc>
        <w:tc>
          <w:tcPr>
            <w:tcW w:w="1183" w:type="dxa"/>
            <w:shd w:val="clear" w:color="auto" w:fill="DAEEF3" w:themeFill="accent5" w:themeFillTint="33"/>
            <w:vAlign w:val="center"/>
          </w:tcPr>
          <w:p w14:paraId="1B0E9FC8" w14:textId="77777777" w:rsidR="00364FEE" w:rsidRPr="00364FEE" w:rsidRDefault="00364FEE" w:rsidP="00DE4E03">
            <w:pPr>
              <w:pStyle w:val="TableParagraph"/>
              <w:rPr>
                <w:rFonts w:ascii="Times New Roman" w:hAnsi="Times New Roman" w:cs="Times New Roman"/>
              </w:rPr>
            </w:pPr>
          </w:p>
        </w:tc>
        <w:tc>
          <w:tcPr>
            <w:tcW w:w="1944" w:type="dxa"/>
            <w:shd w:val="clear" w:color="auto" w:fill="DAEEF3" w:themeFill="accent5" w:themeFillTint="33"/>
            <w:vAlign w:val="center"/>
          </w:tcPr>
          <w:p w14:paraId="1B148D42" w14:textId="77777777" w:rsidR="00364FEE" w:rsidRPr="00364FEE" w:rsidRDefault="00364FEE" w:rsidP="00DE4E03">
            <w:pPr>
              <w:pStyle w:val="TableParagraph"/>
              <w:rPr>
                <w:rFonts w:ascii="Times New Roman" w:hAnsi="Times New Roman" w:cs="Times New Roman"/>
              </w:rPr>
            </w:pPr>
          </w:p>
        </w:tc>
      </w:tr>
    </w:tbl>
    <w:p w14:paraId="714EA8E9" w14:textId="77777777" w:rsidR="00364FEE" w:rsidRPr="00A44AAA" w:rsidRDefault="00364FEE" w:rsidP="00364FEE">
      <w:pPr>
        <w:pStyle w:val="GvdeMetni"/>
        <w:rPr>
          <w:rFonts w:ascii="Times New Roman" w:hAnsi="Times New Roman" w:cs="Times New Roman"/>
          <w:b/>
          <w:sz w:val="20"/>
        </w:rPr>
      </w:pPr>
    </w:p>
    <w:p w14:paraId="7715D7DB" w14:textId="77777777" w:rsidR="00364FEE" w:rsidRPr="00E42589" w:rsidRDefault="00364FEE"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lastRenderedPageBreak/>
        <w:t>Maliyetlendirme yapılırken ayrıntılı faaliyetler göz önünde bulundurularak hedefe 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14:paraId="2B3B1EDD" w14:textId="77777777" w:rsidR="00E42589" w:rsidRPr="00E42589" w:rsidRDefault="00E42589" w:rsidP="00E42589">
      <w:pPr>
        <w:spacing w:line="276" w:lineRule="auto"/>
        <w:jc w:val="both"/>
        <w:rPr>
          <w:rFonts w:ascii="Times New Roman" w:hAnsi="Times New Roman" w:cs="Times New Roman"/>
          <w:color w:val="FF0000"/>
          <w:sz w:val="24"/>
          <w:szCs w:val="24"/>
        </w:rPr>
      </w:pPr>
    </w:p>
    <w:p w14:paraId="1C06D9E2" w14:textId="19B0B5CC" w:rsidR="00364FEE" w:rsidRPr="00E42589" w:rsidRDefault="00364FEE"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Stratejik planın maliyeti, amaçların maliyet toplamı ile yılın genel yönetim giderleri toplamına; amaçların maliyeti ise o amaca bağlı hedeflerin maliyet toplamına eşittir.</w:t>
      </w:r>
    </w:p>
    <w:p w14:paraId="4DE1672D" w14:textId="77777777" w:rsidR="00364FEE" w:rsidRPr="00E42589" w:rsidRDefault="00364FEE" w:rsidP="003B2AE8">
      <w:pPr>
        <w:pStyle w:val="ListeParagraf"/>
        <w:numPr>
          <w:ilvl w:val="0"/>
          <w:numId w:val="4"/>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Personel giderleri, mal ve hizmet alım giderleri vs. birden fazla hedefle ilişkilendirilmesi durumunda ilgili giderler ağırlandırılarak dağıtılır.</w:t>
      </w:r>
    </w:p>
    <w:p w14:paraId="5B400C67" w14:textId="77777777" w:rsidR="00364FEE" w:rsidRPr="00E42589" w:rsidRDefault="00364FEE" w:rsidP="003B2AE8">
      <w:pPr>
        <w:pStyle w:val="ListeParagraf"/>
        <w:numPr>
          <w:ilvl w:val="0"/>
          <w:numId w:val="4"/>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Herhangi bir hedefe veya faaliyete özgü olmayan, birden çok hedefe veya faaliyete yönelik olan ısınma, elektrik, temizlik ile bakım ve onarım gibi maliyetlere genel yönetim giderleri kapsamında yer verilir.</w:t>
      </w: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3" w:name="_Toc164264136"/>
      <w:r>
        <w:lastRenderedPageBreak/>
        <w:t xml:space="preserve">5. </w:t>
      </w:r>
      <w:r w:rsidRPr="00B96865">
        <w:t>İZLEME VE DEĞERLENDİRME</w:t>
      </w:r>
      <w:bookmarkEnd w:id="23"/>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AEA1AB5" w14:textId="4D20495F" w:rsidR="007C4BA0" w:rsidRDefault="00422E57" w:rsidP="0025015F">
      <w:pPr>
        <w:tabs>
          <w:tab w:val="left" w:pos="1177"/>
        </w:tabs>
        <w:rPr>
          <w:rFonts w:ascii="Times New Roman" w:hAnsi="Times New Roman" w:cs="Times New Roman"/>
          <w:color w:val="000000"/>
          <w:sz w:val="24"/>
          <w:szCs w:val="24"/>
        </w:rPr>
      </w:pPr>
      <w:bookmarkStart w:id="24" w:name="_Toc164264137"/>
      <w:r w:rsidRPr="007C4BA0">
        <w:rPr>
          <w:rFonts w:ascii="Times New Roman" w:hAnsi="Times New Roman" w:cs="Times New Roman"/>
          <w:color w:val="000000"/>
          <w:sz w:val="24"/>
          <w:szCs w:val="24"/>
        </w:rPr>
        <w:tab/>
      </w:r>
      <w:r w:rsidR="0025015F" w:rsidRPr="007C4BA0">
        <w:rPr>
          <w:rFonts w:ascii="Times New Roman" w:hAnsi="Times New Roman" w:cs="Times New Roman"/>
          <w:color w:val="000000"/>
          <w:sz w:val="24"/>
          <w:szCs w:val="24"/>
        </w:rPr>
        <w:t>İzleme, stratejik plan uygulamasının sistematik olarak takip edilmesi ve raporlanmasıdır.</w:t>
      </w:r>
      <w:r w:rsidRPr="007C4BA0">
        <w:rPr>
          <w:rFonts w:ascii="Times New Roman" w:hAnsi="Times New Roman" w:cs="Times New Roman"/>
          <w:color w:val="000000"/>
          <w:sz w:val="24"/>
          <w:szCs w:val="24"/>
        </w:rPr>
        <w:t xml:space="preserve"> </w:t>
      </w:r>
      <w:r w:rsidR="0025015F" w:rsidRPr="007C4BA0">
        <w:rPr>
          <w:rFonts w:ascii="Times New Roman" w:hAnsi="Times New Roman" w:cs="Times New Roman"/>
          <w:color w:val="000000"/>
          <w:sz w:val="24"/>
          <w:szCs w:val="24"/>
        </w:rPr>
        <w:t>Değerlendirme ise uygulama sonuçlarının amaç ve hedeflere kıyasla ölçülmesi ile söz konusu</w:t>
      </w:r>
      <w:r w:rsidR="0025015F" w:rsidRPr="007C4BA0">
        <w:rPr>
          <w:color w:val="000000"/>
          <w:sz w:val="24"/>
          <w:szCs w:val="24"/>
        </w:rPr>
        <w:t xml:space="preserve"> </w:t>
      </w:r>
      <w:r w:rsidR="0025015F" w:rsidRPr="007C4BA0">
        <w:rPr>
          <w:rFonts w:ascii="Times New Roman" w:hAnsi="Times New Roman" w:cs="Times New Roman"/>
          <w:color w:val="000000"/>
          <w:sz w:val="24"/>
          <w:szCs w:val="24"/>
        </w:rPr>
        <w:t>amaç ile hedeflerin tutarlılık ve uygunluğunun analizi olarak tanımlanmaktadır.</w:t>
      </w:r>
      <w:r w:rsidRPr="007C4BA0">
        <w:rPr>
          <w:rFonts w:ascii="Times New Roman" w:hAnsi="Times New Roman" w:cs="Times New Roman"/>
          <w:color w:val="000000"/>
          <w:sz w:val="24"/>
          <w:szCs w:val="24"/>
        </w:rPr>
        <w:t xml:space="preserve"> </w:t>
      </w:r>
      <w:r w:rsidR="0025015F" w:rsidRPr="007C4BA0">
        <w:rPr>
          <w:rFonts w:ascii="Times New Roman" w:hAnsi="Times New Roman" w:cs="Times New Roman"/>
          <w:color w:val="000000"/>
          <w:sz w:val="24"/>
          <w:szCs w:val="24"/>
        </w:rPr>
        <w:t>Stratejik planda ortaya konulan hedeflere ilişkin olarak yıllık iş planlarının oluşturulması</w:t>
      </w:r>
      <w:r w:rsidR="0025015F" w:rsidRPr="007C4BA0">
        <w:rPr>
          <w:color w:val="000000"/>
          <w:sz w:val="24"/>
          <w:szCs w:val="24"/>
        </w:rPr>
        <w:t xml:space="preserve"> </w:t>
      </w:r>
      <w:r w:rsidR="0025015F" w:rsidRPr="007C4BA0">
        <w:rPr>
          <w:rFonts w:ascii="Times New Roman" w:hAnsi="Times New Roman" w:cs="Times New Roman"/>
          <w:color w:val="000000"/>
          <w:sz w:val="24"/>
          <w:szCs w:val="24"/>
        </w:rPr>
        <w:t>ve hedeflere ilişkin somut göstergelerin geliştirilmesi önem arz etmektedir. Diğer taraftan,</w:t>
      </w:r>
      <w:r w:rsidR="007C4BA0">
        <w:rPr>
          <w:color w:val="000000"/>
          <w:sz w:val="24"/>
          <w:szCs w:val="24"/>
        </w:rPr>
        <w:t xml:space="preserve"> </w:t>
      </w:r>
      <w:r w:rsidR="0025015F" w:rsidRPr="007C4BA0">
        <w:rPr>
          <w:rFonts w:ascii="Times New Roman" w:hAnsi="Times New Roman" w:cs="Times New Roman"/>
          <w:color w:val="000000"/>
          <w:sz w:val="24"/>
          <w:szCs w:val="24"/>
        </w:rPr>
        <w:t>stratejik planın gerçekleştirilmesinde etkili bir izleme ve değerlendirme sisteminin kurulması</w:t>
      </w:r>
      <w:r w:rsidR="0025015F" w:rsidRPr="007C4BA0">
        <w:rPr>
          <w:color w:val="000000"/>
          <w:sz w:val="24"/>
          <w:szCs w:val="24"/>
        </w:rPr>
        <w:t xml:space="preserve"> </w:t>
      </w:r>
      <w:r w:rsidR="0025015F" w:rsidRPr="007C4BA0">
        <w:rPr>
          <w:rFonts w:ascii="Times New Roman" w:hAnsi="Times New Roman" w:cs="Times New Roman"/>
          <w:color w:val="000000"/>
          <w:sz w:val="24"/>
          <w:szCs w:val="24"/>
        </w:rPr>
        <w:t>temel kritik başarı faktörü olarak görünmektedir.</w:t>
      </w:r>
      <w:r w:rsidR="0025015F" w:rsidRPr="007C4BA0">
        <w:rPr>
          <w:color w:val="000000"/>
          <w:sz w:val="24"/>
          <w:szCs w:val="24"/>
        </w:rPr>
        <w:t xml:space="preserve"> </w:t>
      </w:r>
      <w:r w:rsidR="0025015F" w:rsidRPr="007C4BA0">
        <w:rPr>
          <w:rFonts w:ascii="Times New Roman" w:hAnsi="Times New Roman" w:cs="Times New Roman"/>
          <w:color w:val="000000"/>
          <w:sz w:val="24"/>
          <w:szCs w:val="24"/>
        </w:rPr>
        <w:t>5018 sayılı kanun çerçevesinde hazırlanan yıllık raporların yanı sıra yıl içindeki</w:t>
      </w:r>
      <w:r w:rsidR="0025015F" w:rsidRPr="007C4BA0">
        <w:rPr>
          <w:color w:val="000000"/>
          <w:sz w:val="24"/>
          <w:szCs w:val="24"/>
        </w:rPr>
        <w:br/>
      </w:r>
      <w:r w:rsidR="0025015F" w:rsidRPr="007C4BA0">
        <w:rPr>
          <w:rFonts w:ascii="Times New Roman" w:hAnsi="Times New Roman" w:cs="Times New Roman"/>
          <w:color w:val="000000"/>
          <w:sz w:val="24"/>
          <w:szCs w:val="24"/>
        </w:rPr>
        <w:t>uygulamaların takibine imkan tanıyacak belirli periyotları içeren raporlama ile uygulamaların</w:t>
      </w:r>
      <w:r w:rsidR="0025015F" w:rsidRPr="007C4BA0">
        <w:rPr>
          <w:color w:val="000000"/>
          <w:sz w:val="24"/>
          <w:szCs w:val="24"/>
        </w:rPr>
        <w:t xml:space="preserve"> </w:t>
      </w:r>
      <w:r w:rsidR="0025015F" w:rsidRPr="007C4BA0">
        <w:rPr>
          <w:rFonts w:ascii="Times New Roman" w:hAnsi="Times New Roman" w:cs="Times New Roman"/>
          <w:color w:val="000000"/>
          <w:sz w:val="24"/>
          <w:szCs w:val="24"/>
        </w:rPr>
        <w:t>izlenmesi ve gerekli değerlendirmelerin yapılarak faaliyetlerin sürekli olarak iyileştirilmesinin</w:t>
      </w:r>
      <w:r w:rsidR="0025015F" w:rsidRPr="007C4BA0">
        <w:rPr>
          <w:color w:val="000000"/>
          <w:sz w:val="24"/>
          <w:szCs w:val="24"/>
        </w:rPr>
        <w:t xml:space="preserve"> </w:t>
      </w:r>
      <w:r w:rsidR="0025015F" w:rsidRPr="007C4BA0">
        <w:rPr>
          <w:rFonts w:ascii="Times New Roman" w:hAnsi="Times New Roman" w:cs="Times New Roman"/>
          <w:color w:val="000000"/>
          <w:sz w:val="24"/>
          <w:szCs w:val="24"/>
        </w:rPr>
        <w:t>sağlanması öngörülmektedir.</w:t>
      </w:r>
    </w:p>
    <w:p w14:paraId="6A596543" w14:textId="6E7163B8" w:rsidR="007C4BA0" w:rsidRPr="007C4BA0" w:rsidRDefault="0025015F" w:rsidP="007C4BA0">
      <w:pPr>
        <w:tabs>
          <w:tab w:val="left" w:pos="1177"/>
        </w:tabs>
        <w:rPr>
          <w:rFonts w:ascii="Times New Roman" w:hAnsi="Times New Roman" w:cs="Times New Roman"/>
          <w:color w:val="000000"/>
          <w:sz w:val="24"/>
          <w:szCs w:val="24"/>
        </w:rPr>
      </w:pPr>
      <w:r w:rsidRPr="007C4BA0">
        <w:rPr>
          <w:color w:val="000000"/>
          <w:sz w:val="24"/>
          <w:szCs w:val="24"/>
        </w:rPr>
        <w:br/>
      </w:r>
      <w:r w:rsidR="00422E57" w:rsidRPr="007C4BA0">
        <w:rPr>
          <w:rFonts w:ascii="Times New Roman" w:hAnsi="Times New Roman" w:cs="Times New Roman"/>
          <w:color w:val="000000"/>
          <w:sz w:val="24"/>
          <w:szCs w:val="24"/>
        </w:rPr>
        <w:t>Bekir İlhami Fatma Nedime Calp İlk/Ortaokulu</w:t>
      </w:r>
      <w:r w:rsidRPr="007C4BA0">
        <w:rPr>
          <w:rFonts w:ascii="Times New Roman" w:hAnsi="Times New Roman" w:cs="Times New Roman"/>
          <w:color w:val="000000"/>
          <w:sz w:val="24"/>
          <w:szCs w:val="24"/>
        </w:rPr>
        <w:t xml:space="preserve"> Müdürlüğü 2024-2028 Stratejik Planı İzleme ve</w:t>
      </w:r>
      <w:r w:rsidRPr="007C4BA0">
        <w:rPr>
          <w:color w:val="000000"/>
          <w:sz w:val="24"/>
          <w:szCs w:val="24"/>
        </w:rPr>
        <w:t xml:space="preserve"> </w:t>
      </w:r>
      <w:r w:rsidRPr="007C4BA0">
        <w:rPr>
          <w:rFonts w:ascii="Times New Roman" w:hAnsi="Times New Roman" w:cs="Times New Roman"/>
          <w:color w:val="000000"/>
          <w:sz w:val="24"/>
          <w:szCs w:val="24"/>
        </w:rPr>
        <w:t>Değerlendirme Modeli’nin çerçevesini;</w:t>
      </w:r>
    </w:p>
    <w:p w14:paraId="44FE17BB" w14:textId="769FC51A" w:rsidR="00422E57" w:rsidRPr="007C4BA0" w:rsidRDefault="0025015F" w:rsidP="0025015F">
      <w:pPr>
        <w:tabs>
          <w:tab w:val="left" w:pos="1177"/>
        </w:tabs>
        <w:rPr>
          <w:rFonts w:ascii="Times New Roman" w:hAnsi="Times New Roman" w:cs="Times New Roman"/>
          <w:color w:val="000000"/>
          <w:sz w:val="24"/>
          <w:szCs w:val="24"/>
        </w:rPr>
      </w:pPr>
      <w:r w:rsidRPr="007C4BA0">
        <w:rPr>
          <w:color w:val="000000"/>
          <w:sz w:val="24"/>
          <w:szCs w:val="24"/>
        </w:rPr>
        <w:br/>
      </w:r>
      <w:r w:rsidRPr="007C4BA0">
        <w:rPr>
          <w:rFonts w:ascii="Times New Roman" w:hAnsi="Times New Roman" w:cs="Times New Roman"/>
          <w:b/>
          <w:color w:val="000000"/>
          <w:sz w:val="24"/>
          <w:szCs w:val="24"/>
        </w:rPr>
        <w:t>1</w:t>
      </w:r>
      <w:r w:rsidRPr="007C4BA0">
        <w:rPr>
          <w:rFonts w:ascii="Times New Roman" w:hAnsi="Times New Roman" w:cs="Times New Roman"/>
          <w:color w:val="000000"/>
          <w:sz w:val="24"/>
          <w:szCs w:val="24"/>
        </w:rPr>
        <w:t>. 2024-2028 Stratejik Planı ve performans programlarında yer alan performans</w:t>
      </w:r>
      <w:r w:rsidRPr="007C4BA0">
        <w:rPr>
          <w:color w:val="000000"/>
          <w:sz w:val="24"/>
          <w:szCs w:val="24"/>
        </w:rPr>
        <w:t xml:space="preserve"> </w:t>
      </w:r>
      <w:r w:rsidRPr="007C4BA0">
        <w:rPr>
          <w:rFonts w:ascii="Times New Roman" w:hAnsi="Times New Roman" w:cs="Times New Roman"/>
          <w:color w:val="000000"/>
          <w:sz w:val="24"/>
          <w:szCs w:val="24"/>
        </w:rPr>
        <w:t>göstergelerinin gerçekleşme durumlarının tespit edilmesi,</w:t>
      </w:r>
      <w:r w:rsidRPr="007C4BA0">
        <w:rPr>
          <w:color w:val="000000"/>
          <w:sz w:val="24"/>
          <w:szCs w:val="24"/>
        </w:rPr>
        <w:br/>
      </w:r>
      <w:r w:rsidRPr="007C4BA0">
        <w:rPr>
          <w:rFonts w:ascii="Times New Roman" w:hAnsi="Times New Roman" w:cs="Times New Roman"/>
          <w:b/>
          <w:color w:val="000000"/>
          <w:sz w:val="24"/>
          <w:szCs w:val="24"/>
        </w:rPr>
        <w:t>2</w:t>
      </w:r>
      <w:r w:rsidRPr="007C4BA0">
        <w:rPr>
          <w:rFonts w:ascii="Times New Roman" w:hAnsi="Times New Roman" w:cs="Times New Roman"/>
          <w:color w:val="000000"/>
          <w:sz w:val="24"/>
          <w:szCs w:val="24"/>
        </w:rPr>
        <w:t>. Performans göstergelerinin gerçekleşme durumlarının hedeflerle kıyaslanması,</w:t>
      </w:r>
      <w:r w:rsidRPr="007C4BA0">
        <w:rPr>
          <w:color w:val="000000"/>
          <w:sz w:val="24"/>
          <w:szCs w:val="24"/>
        </w:rPr>
        <w:br/>
      </w:r>
      <w:r w:rsidRPr="007C4BA0">
        <w:rPr>
          <w:rFonts w:ascii="Times New Roman" w:hAnsi="Times New Roman" w:cs="Times New Roman"/>
          <w:b/>
          <w:color w:val="000000"/>
          <w:sz w:val="24"/>
          <w:szCs w:val="24"/>
        </w:rPr>
        <w:t>3</w:t>
      </w:r>
      <w:r w:rsidRPr="007C4BA0">
        <w:rPr>
          <w:rFonts w:ascii="Times New Roman" w:hAnsi="Times New Roman" w:cs="Times New Roman"/>
          <w:color w:val="000000"/>
          <w:sz w:val="24"/>
          <w:szCs w:val="24"/>
        </w:rPr>
        <w:t>. Sonuçların raporlanması ve paydaşlarla paylaşımı,</w:t>
      </w:r>
      <w:r w:rsidRPr="007C4BA0">
        <w:rPr>
          <w:color w:val="000000"/>
          <w:sz w:val="24"/>
          <w:szCs w:val="24"/>
        </w:rPr>
        <w:br/>
      </w:r>
      <w:r w:rsidRPr="007C4BA0">
        <w:rPr>
          <w:rFonts w:ascii="Times New Roman" w:hAnsi="Times New Roman" w:cs="Times New Roman"/>
          <w:b/>
          <w:color w:val="000000"/>
          <w:sz w:val="24"/>
          <w:szCs w:val="24"/>
        </w:rPr>
        <w:t>4</w:t>
      </w:r>
      <w:r w:rsidRPr="007C4BA0">
        <w:rPr>
          <w:rFonts w:ascii="Times New Roman" w:hAnsi="Times New Roman" w:cs="Times New Roman"/>
          <w:color w:val="000000"/>
          <w:sz w:val="24"/>
          <w:szCs w:val="24"/>
        </w:rPr>
        <w:t>. Gerekli tedbirlerin alınması süreçleri oluşturmaktadır.</w:t>
      </w:r>
    </w:p>
    <w:p w14:paraId="2E6A098F" w14:textId="3DE264EA" w:rsidR="00422E57" w:rsidRPr="007C4BA0" w:rsidRDefault="0025015F" w:rsidP="0025015F">
      <w:pPr>
        <w:tabs>
          <w:tab w:val="left" w:pos="1177"/>
        </w:tabs>
        <w:rPr>
          <w:rFonts w:ascii="Times New Roman" w:hAnsi="Times New Roman" w:cs="Times New Roman"/>
          <w:color w:val="000000"/>
          <w:sz w:val="24"/>
          <w:szCs w:val="24"/>
        </w:rPr>
      </w:pPr>
      <w:r w:rsidRPr="007C4BA0">
        <w:rPr>
          <w:color w:val="000000"/>
          <w:sz w:val="24"/>
          <w:szCs w:val="24"/>
        </w:rPr>
        <w:br/>
      </w:r>
      <w:r w:rsidRPr="007C4BA0">
        <w:rPr>
          <w:rFonts w:ascii="Times New Roman" w:hAnsi="Times New Roman" w:cs="Times New Roman"/>
          <w:color w:val="000000"/>
          <w:sz w:val="24"/>
          <w:szCs w:val="24"/>
        </w:rPr>
        <w:t xml:space="preserve">    </w:t>
      </w:r>
      <w:r w:rsidR="00422E57" w:rsidRPr="007C4BA0">
        <w:rPr>
          <w:rFonts w:ascii="Times New Roman" w:hAnsi="Times New Roman" w:cs="Times New Roman"/>
          <w:color w:val="000000"/>
          <w:sz w:val="24"/>
          <w:szCs w:val="24"/>
        </w:rPr>
        <w:tab/>
      </w:r>
      <w:r w:rsidRPr="007C4BA0">
        <w:rPr>
          <w:rFonts w:ascii="Times New Roman" w:hAnsi="Times New Roman" w:cs="Times New Roman"/>
          <w:color w:val="000000"/>
          <w:sz w:val="24"/>
          <w:szCs w:val="24"/>
        </w:rPr>
        <w:t>Müdürlüğümüz 2024-2028 Stratejik Planında yer alan performans göstergelerinin</w:t>
      </w:r>
      <w:r w:rsidRPr="007C4BA0">
        <w:rPr>
          <w:color w:val="000000"/>
          <w:sz w:val="24"/>
          <w:szCs w:val="24"/>
        </w:rPr>
        <w:t xml:space="preserve"> </w:t>
      </w:r>
      <w:r w:rsidRPr="007C4BA0">
        <w:rPr>
          <w:rFonts w:ascii="Times New Roman" w:hAnsi="Times New Roman" w:cs="Times New Roman"/>
          <w:color w:val="000000"/>
          <w:sz w:val="24"/>
          <w:szCs w:val="24"/>
        </w:rPr>
        <w:t>gerçekleşme durumlarının tespiti yılda iki kez yapılacaktır. Yılın ilk altı aylık dönemini kapsayan</w:t>
      </w:r>
      <w:r w:rsidRPr="007C4BA0">
        <w:rPr>
          <w:color w:val="000000"/>
          <w:sz w:val="24"/>
          <w:szCs w:val="24"/>
        </w:rPr>
        <w:t xml:space="preserve"> </w:t>
      </w:r>
      <w:r w:rsidRPr="007C4BA0">
        <w:rPr>
          <w:rFonts w:ascii="Times New Roman" w:hAnsi="Times New Roman" w:cs="Times New Roman"/>
          <w:color w:val="000000"/>
          <w:sz w:val="24"/>
          <w:szCs w:val="24"/>
        </w:rPr>
        <w:t>birinci izleme kapsamında, Müdürlüğümüz strateji geliştirme birimi tarafından performans</w:t>
      </w:r>
      <w:r w:rsidRPr="007C4BA0">
        <w:rPr>
          <w:color w:val="000000"/>
          <w:sz w:val="24"/>
          <w:szCs w:val="24"/>
        </w:rPr>
        <w:t xml:space="preserve"> </w:t>
      </w:r>
      <w:r w:rsidRPr="007C4BA0">
        <w:rPr>
          <w:rFonts w:ascii="Times New Roman" w:hAnsi="Times New Roman" w:cs="Times New Roman"/>
          <w:color w:val="000000"/>
          <w:sz w:val="24"/>
          <w:szCs w:val="24"/>
        </w:rPr>
        <w:t>programlarında yer alan performans göstergelerinin gerçekleşme durumları tespit edilecektir.</w:t>
      </w:r>
      <w:r w:rsidRPr="007C4BA0">
        <w:rPr>
          <w:color w:val="000000"/>
          <w:sz w:val="24"/>
          <w:szCs w:val="24"/>
        </w:rPr>
        <w:t xml:space="preserve"> </w:t>
      </w:r>
      <w:r w:rsidRPr="007C4BA0">
        <w:rPr>
          <w:rFonts w:ascii="Times New Roman" w:hAnsi="Times New Roman" w:cs="Times New Roman"/>
          <w:color w:val="000000"/>
          <w:sz w:val="24"/>
          <w:szCs w:val="24"/>
        </w:rPr>
        <w:t>Göstergelerin gerçekleşme durumları hakkında hazırlanan rapor üst yöneticiye sunulacak ve</w:t>
      </w:r>
      <w:r w:rsidRPr="007C4BA0">
        <w:rPr>
          <w:color w:val="000000"/>
          <w:sz w:val="24"/>
          <w:szCs w:val="24"/>
        </w:rPr>
        <w:t xml:space="preserve"> </w:t>
      </w:r>
      <w:r w:rsidRPr="007C4BA0">
        <w:rPr>
          <w:rFonts w:ascii="Times New Roman" w:hAnsi="Times New Roman" w:cs="Times New Roman"/>
          <w:color w:val="000000"/>
          <w:sz w:val="24"/>
          <w:szCs w:val="24"/>
        </w:rPr>
        <w:t>böylelikle göstergelerdeki yıllık hedeflere ulaşılmasını sağlamak üzere gerekli görülebilecek</w:t>
      </w:r>
      <w:r w:rsidR="00422E57" w:rsidRPr="007C4BA0">
        <w:rPr>
          <w:color w:val="000000"/>
          <w:sz w:val="24"/>
          <w:szCs w:val="24"/>
        </w:rPr>
        <w:t xml:space="preserve"> </w:t>
      </w:r>
      <w:r w:rsidRPr="007C4BA0">
        <w:rPr>
          <w:rFonts w:ascii="Times New Roman" w:hAnsi="Times New Roman" w:cs="Times New Roman"/>
          <w:color w:val="000000"/>
          <w:sz w:val="24"/>
          <w:szCs w:val="24"/>
        </w:rPr>
        <w:t>tedbirlerin alınması sağlanacaktır.</w:t>
      </w:r>
    </w:p>
    <w:p w14:paraId="73917519" w14:textId="17DB0DF7" w:rsidR="0025015F" w:rsidRPr="007C4BA0" w:rsidRDefault="0025015F" w:rsidP="0025015F">
      <w:pPr>
        <w:tabs>
          <w:tab w:val="left" w:pos="1177"/>
        </w:tabs>
        <w:rPr>
          <w:rFonts w:ascii="Times New Roman" w:hAnsi="Times New Roman" w:cs="Times New Roman"/>
          <w:color w:val="000000"/>
          <w:sz w:val="24"/>
          <w:szCs w:val="24"/>
        </w:rPr>
      </w:pPr>
      <w:r w:rsidRPr="007C4BA0">
        <w:rPr>
          <w:color w:val="000000"/>
          <w:sz w:val="24"/>
          <w:szCs w:val="24"/>
        </w:rPr>
        <w:br/>
      </w:r>
      <w:r w:rsidRPr="007C4BA0">
        <w:rPr>
          <w:rFonts w:ascii="Times New Roman" w:hAnsi="Times New Roman" w:cs="Times New Roman"/>
          <w:color w:val="000000"/>
          <w:sz w:val="24"/>
          <w:szCs w:val="24"/>
        </w:rPr>
        <w:t xml:space="preserve">   </w:t>
      </w:r>
      <w:r w:rsidR="00422E57" w:rsidRPr="007C4BA0">
        <w:rPr>
          <w:rFonts w:ascii="Times New Roman" w:hAnsi="Times New Roman" w:cs="Times New Roman"/>
          <w:color w:val="000000"/>
          <w:sz w:val="24"/>
          <w:szCs w:val="24"/>
        </w:rPr>
        <w:tab/>
      </w:r>
      <w:r w:rsidRPr="007C4BA0">
        <w:rPr>
          <w:rFonts w:ascii="Times New Roman" w:hAnsi="Times New Roman" w:cs="Times New Roman"/>
          <w:color w:val="000000"/>
          <w:sz w:val="24"/>
          <w:szCs w:val="24"/>
        </w:rPr>
        <w:t>Yılın tamamını kapsayan ikinci izleme dâhilinde; Müdürlüğümüz strateji geliştirme</w:t>
      </w:r>
      <w:r w:rsidRPr="007C4BA0">
        <w:rPr>
          <w:color w:val="000000"/>
          <w:sz w:val="24"/>
          <w:szCs w:val="24"/>
        </w:rPr>
        <w:t xml:space="preserve"> </w:t>
      </w:r>
      <w:r w:rsidRPr="007C4BA0">
        <w:rPr>
          <w:rFonts w:ascii="Times New Roman" w:hAnsi="Times New Roman" w:cs="Times New Roman"/>
          <w:color w:val="000000"/>
          <w:sz w:val="24"/>
          <w:szCs w:val="24"/>
        </w:rPr>
        <w:t>birimi tarafından performans programlarında yer alan performans göstergelerinin yılsonu</w:t>
      </w:r>
      <w:r w:rsidR="00422E57" w:rsidRPr="007C4BA0">
        <w:rPr>
          <w:rFonts w:ascii="Times New Roman" w:hAnsi="Times New Roman" w:cs="Times New Roman"/>
          <w:color w:val="000000"/>
          <w:sz w:val="24"/>
          <w:szCs w:val="24"/>
        </w:rPr>
        <w:t xml:space="preserve"> </w:t>
      </w:r>
      <w:r w:rsidRPr="007C4BA0">
        <w:rPr>
          <w:rFonts w:ascii="Times New Roman" w:hAnsi="Times New Roman" w:cs="Times New Roman"/>
          <w:color w:val="000000"/>
          <w:sz w:val="24"/>
          <w:szCs w:val="24"/>
        </w:rPr>
        <w:t>gerçekleşme durumları tespit edilecektir. Yılsonu gerçekleşme durumları, varsa gösterge</w:t>
      </w:r>
      <w:r w:rsidR="00422E57" w:rsidRPr="007C4BA0">
        <w:rPr>
          <w:rFonts w:ascii="Times New Roman" w:hAnsi="Times New Roman" w:cs="Times New Roman"/>
          <w:color w:val="000000"/>
          <w:sz w:val="24"/>
          <w:szCs w:val="24"/>
        </w:rPr>
        <w:t xml:space="preserve"> </w:t>
      </w:r>
      <w:r w:rsidRPr="007C4BA0">
        <w:rPr>
          <w:rFonts w:ascii="Times New Roman" w:hAnsi="Times New Roman" w:cs="Times New Roman"/>
          <w:color w:val="000000"/>
          <w:sz w:val="24"/>
          <w:szCs w:val="24"/>
        </w:rPr>
        <w:t>hedeflerinden sapmalar ve bunların nedenleri üst yönetici başkanlığında birim yöneticilerince</w:t>
      </w:r>
      <w:r w:rsidRPr="007C4BA0">
        <w:rPr>
          <w:color w:val="000000"/>
          <w:sz w:val="24"/>
          <w:szCs w:val="24"/>
        </w:rPr>
        <w:t xml:space="preserve"> </w:t>
      </w:r>
      <w:r w:rsidRPr="007C4BA0">
        <w:rPr>
          <w:rFonts w:ascii="Times New Roman" w:hAnsi="Times New Roman" w:cs="Times New Roman"/>
          <w:color w:val="000000"/>
          <w:sz w:val="24"/>
          <w:szCs w:val="24"/>
        </w:rPr>
        <w:t>değerlendirilerek gerekli tedbirlerin alınması sağlanacaktır.</w:t>
      </w:r>
    </w:p>
    <w:p w14:paraId="42FF5014" w14:textId="4791DD4B" w:rsidR="00422E57" w:rsidRDefault="00422E57" w:rsidP="0025015F">
      <w:pPr>
        <w:tabs>
          <w:tab w:val="left" w:pos="1177"/>
        </w:tabs>
        <w:rPr>
          <w:rFonts w:ascii="Times New Roman" w:hAnsi="Times New Roman" w:cs="Times New Roman"/>
          <w:color w:val="000000"/>
          <w:sz w:val="20"/>
          <w:szCs w:val="20"/>
        </w:rPr>
      </w:pPr>
    </w:p>
    <w:p w14:paraId="41E34FFA" w14:textId="77777777" w:rsidR="00422E57" w:rsidRDefault="00422E57" w:rsidP="0025015F">
      <w:pPr>
        <w:tabs>
          <w:tab w:val="left" w:pos="1177"/>
        </w:tabs>
        <w:rPr>
          <w:rFonts w:ascii="Times New Roman" w:hAnsi="Times New Roman" w:cs="Times New Roman"/>
          <w:color w:val="000000"/>
          <w:sz w:val="20"/>
          <w:szCs w:val="20"/>
        </w:rPr>
      </w:pPr>
    </w:p>
    <w:p w14:paraId="197B1D44" w14:textId="5F980395" w:rsidR="0025015F" w:rsidRDefault="0025015F" w:rsidP="0025015F">
      <w:pPr>
        <w:tabs>
          <w:tab w:val="left" w:pos="1177"/>
        </w:tabs>
        <w:rPr>
          <w:rFonts w:ascii="Times New Roman" w:hAnsi="Times New Roman" w:cs="Times New Roman"/>
          <w:color w:val="000000"/>
          <w:sz w:val="20"/>
          <w:szCs w:val="20"/>
        </w:rPr>
      </w:pPr>
      <w:r>
        <w:rPr>
          <w:rFonts w:ascii="Times New Roman" w:hAnsi="Times New Roman" w:cs="Times New Roman"/>
          <w:color w:val="000000"/>
          <w:sz w:val="20"/>
          <w:szCs w:val="20"/>
        </w:rPr>
        <w:tab/>
      </w:r>
      <w:r w:rsidRPr="00E22CA1">
        <w:rPr>
          <w:b/>
          <w:bCs/>
          <w:color w:val="000000"/>
          <w:sz w:val="20"/>
          <w:szCs w:val="20"/>
        </w:rPr>
        <w:t>İzleme ve Değerlendirme Modeli</w:t>
      </w:r>
    </w:p>
    <w:p w14:paraId="231E7739" w14:textId="77777777" w:rsidR="0025015F" w:rsidRPr="00AA6369" w:rsidRDefault="0025015F" w:rsidP="0025015F">
      <w:pPr>
        <w:tabs>
          <w:tab w:val="left" w:pos="1177"/>
        </w:tabs>
        <w:rPr>
          <w:rFonts w:ascii="Times New Roman" w:hAnsi="Times New Roman" w:cs="Times New Roman"/>
          <w:color w:val="000000"/>
          <w:sz w:val="20"/>
          <w:szCs w:val="20"/>
        </w:rPr>
      </w:pPr>
    </w:p>
    <w:p w14:paraId="62D07E0D" w14:textId="77777777" w:rsidR="0025015F" w:rsidRPr="00AA6369" w:rsidRDefault="0025015F" w:rsidP="0025015F">
      <w:pPr>
        <w:rPr>
          <w:rFonts w:ascii="Times New Roman" w:eastAsia="Times New Roman" w:hAnsi="Times New Roman" w:cs="Times New Roman"/>
          <w:sz w:val="24"/>
          <w:szCs w:val="24"/>
        </w:rPr>
      </w:pPr>
      <w:r>
        <w:rPr>
          <w:rFonts w:ascii="Times New Roman" w:hAnsi="Times New Roman" w:cs="Times New Roman"/>
          <w:sz w:val="20"/>
          <w:szCs w:val="20"/>
        </w:rPr>
        <w:tab/>
      </w: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2"/>
        <w:gridCol w:w="3839"/>
        <w:gridCol w:w="1218"/>
      </w:tblGrid>
      <w:tr w:rsidR="0025015F" w:rsidRPr="00AA6369" w14:paraId="7CD07A37" w14:textId="77777777" w:rsidTr="0025015F">
        <w:tc>
          <w:tcPr>
            <w:tcW w:w="1935" w:type="dxa"/>
            <w:tcBorders>
              <w:top w:val="single" w:sz="4" w:space="0" w:color="auto"/>
              <w:left w:val="single" w:sz="4" w:space="0" w:color="auto"/>
              <w:bottom w:val="single" w:sz="4" w:space="0" w:color="auto"/>
              <w:right w:val="single" w:sz="4" w:space="0" w:color="auto"/>
            </w:tcBorders>
            <w:vAlign w:val="center"/>
            <w:hideMark/>
          </w:tcPr>
          <w:p w14:paraId="7380A956"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29ED48AC"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0F09AEDA"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18595CD"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25015F" w:rsidRPr="00AA6369" w14:paraId="5A25CE96" w14:textId="77777777" w:rsidTr="0025015F">
        <w:tc>
          <w:tcPr>
            <w:tcW w:w="1935" w:type="dxa"/>
            <w:tcBorders>
              <w:top w:val="single" w:sz="4" w:space="0" w:color="auto"/>
              <w:left w:val="single" w:sz="4" w:space="0" w:color="auto"/>
              <w:bottom w:val="single" w:sz="4" w:space="0" w:color="auto"/>
              <w:right w:val="single" w:sz="4" w:space="0" w:color="auto"/>
            </w:tcBorders>
            <w:vAlign w:val="center"/>
            <w:hideMark/>
          </w:tcPr>
          <w:p w14:paraId="64ED7848"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52C418B"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0DDB2DBE"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C768700"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25015F" w:rsidRPr="00AA6369" w14:paraId="48FD14D6" w14:textId="77777777" w:rsidTr="0025015F">
        <w:tc>
          <w:tcPr>
            <w:tcW w:w="1935" w:type="dxa"/>
            <w:tcBorders>
              <w:top w:val="single" w:sz="4" w:space="0" w:color="auto"/>
              <w:left w:val="single" w:sz="4" w:space="0" w:color="auto"/>
              <w:bottom w:val="single" w:sz="4" w:space="0" w:color="auto"/>
              <w:right w:val="single" w:sz="4" w:space="0" w:color="auto"/>
            </w:tcBorders>
            <w:vAlign w:val="center"/>
            <w:hideMark/>
          </w:tcPr>
          <w:p w14:paraId="7773242F"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r>
            <w:r w:rsidRPr="00AA6369">
              <w:rPr>
                <w:rFonts w:ascii="Times New Roman" w:eastAsia="Times New Roman" w:hAnsi="Times New Roman" w:cs="Times New Roman"/>
                <w:b/>
                <w:bCs/>
                <w:color w:val="000000"/>
                <w:sz w:val="20"/>
                <w:szCs w:val="20"/>
              </w:rPr>
              <w:lastRenderedPageBreak/>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7401B29"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lastRenderedPageBreak/>
              <w:t>İzleyen Yılın</w:t>
            </w:r>
            <w:r w:rsidRPr="00AA6369">
              <w:rPr>
                <w:rFonts w:ascii="Times New Roman" w:eastAsia="Times New Roman" w:hAnsi="Times New Roman" w:cs="Times New Roman"/>
                <w:b/>
                <w:bCs/>
                <w:color w:val="000000"/>
                <w:sz w:val="20"/>
                <w:szCs w:val="20"/>
              </w:rPr>
              <w:br/>
            </w:r>
            <w:r w:rsidRPr="00AA6369">
              <w:rPr>
                <w:rFonts w:ascii="Times New Roman" w:eastAsia="Times New Roman" w:hAnsi="Times New Roman" w:cs="Times New Roman"/>
                <w:b/>
                <w:bCs/>
                <w:color w:val="000000"/>
                <w:sz w:val="20"/>
                <w:szCs w:val="20"/>
              </w:rPr>
              <w:lastRenderedPageBreak/>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115E9F95" w14:textId="77777777" w:rsidR="0025015F" w:rsidRPr="00AA6369" w:rsidRDefault="0025015F" w:rsidP="0025015F">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lastRenderedPageBreak/>
              <w:t>-Performans programlarında yer alan</w:t>
            </w:r>
            <w:r w:rsidRPr="00AA6369">
              <w:rPr>
                <w:rFonts w:ascii="Times New Roman" w:eastAsia="Times New Roman" w:hAnsi="Times New Roman" w:cs="Times New Roman"/>
                <w:color w:val="000000"/>
                <w:sz w:val="20"/>
                <w:szCs w:val="20"/>
              </w:rPr>
              <w:br/>
            </w:r>
            <w:r w:rsidRPr="00AA6369">
              <w:rPr>
                <w:rFonts w:ascii="Times New Roman" w:eastAsia="Times New Roman" w:hAnsi="Times New Roman" w:cs="Times New Roman"/>
                <w:color w:val="000000"/>
                <w:sz w:val="20"/>
                <w:szCs w:val="20"/>
              </w:rPr>
              <w:lastRenderedPageBreak/>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14:paraId="761CC6A1" w14:textId="77777777" w:rsidR="0025015F" w:rsidRPr="00AA6369" w:rsidRDefault="0025015F" w:rsidP="0025015F">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lastRenderedPageBreak/>
              <w:t>Tüm Yıl</w:t>
            </w:r>
          </w:p>
        </w:tc>
      </w:tr>
    </w:tbl>
    <w:p w14:paraId="55C1A094" w14:textId="47778B7B" w:rsidR="00A103CE" w:rsidRDefault="00A103CE" w:rsidP="005B02F1">
      <w:pPr>
        <w:spacing w:line="276" w:lineRule="auto"/>
        <w:jc w:val="both"/>
      </w:pPr>
    </w:p>
    <w:p w14:paraId="502EC1D4" w14:textId="3A02982A" w:rsidR="00422E57" w:rsidRDefault="00422E57" w:rsidP="005B02F1">
      <w:pPr>
        <w:spacing w:line="276" w:lineRule="auto"/>
        <w:jc w:val="both"/>
      </w:pPr>
    </w:p>
    <w:p w14:paraId="10944A38" w14:textId="5F86995A" w:rsidR="00422E57" w:rsidRDefault="00422E57" w:rsidP="005B02F1">
      <w:pPr>
        <w:spacing w:line="276" w:lineRule="auto"/>
        <w:jc w:val="both"/>
      </w:pPr>
    </w:p>
    <w:p w14:paraId="49B5EE62" w14:textId="77777777" w:rsidR="00422E57" w:rsidRDefault="00422E57" w:rsidP="005B02F1">
      <w:pPr>
        <w:spacing w:line="276" w:lineRule="auto"/>
        <w:jc w:val="both"/>
      </w:pPr>
    </w:p>
    <w:p w14:paraId="75E75553" w14:textId="047D4B62" w:rsidR="00EB46B4" w:rsidRDefault="00EB46B4" w:rsidP="005B02F1">
      <w:pPr>
        <w:spacing w:line="276" w:lineRule="auto"/>
        <w:jc w:val="both"/>
      </w:pPr>
      <w:r w:rsidRPr="00EB46B4">
        <w:t>EKLER:</w:t>
      </w:r>
      <w:bookmarkEnd w:id="24"/>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7777777" w:rsidR="00EB46B4" w:rsidRPr="00EB46B4" w:rsidRDefault="00EB46B4" w:rsidP="00EB46B4">
      <w:pPr>
        <w:spacing w:line="276" w:lineRule="auto"/>
        <w:rPr>
          <w:rFonts w:ascii="Times New Roman" w:hAnsi="Times New Roman" w:cs="Times New Roman"/>
          <w:color w:val="FF0000"/>
          <w:sz w:val="24"/>
          <w:szCs w:val="24"/>
        </w:rPr>
      </w:pPr>
      <w:r w:rsidRPr="00EB46B4">
        <w:rPr>
          <w:rFonts w:ascii="Times New Roman" w:hAnsi="Times New Roman" w:cs="Times New Roman"/>
          <w:color w:val="FF0000"/>
          <w:sz w:val="24"/>
          <w:szCs w:val="24"/>
        </w:rPr>
        <w:t>EK-1 Paydaş Anketleri</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23E6E37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6564D0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5F68247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5EE480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0B7210C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4B78AD4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696E338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8569BF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65EA19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519AA9E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69B264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1B5851F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DE4E03">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DE4E0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DE4E0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DE4E0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DE4E0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DE4E0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DE4E03">
            <w:pPr>
              <w:jc w:val="center"/>
              <w:rPr>
                <w:rFonts w:ascii="Times New Roman" w:hAnsi="Times New Roman" w:cs="Times New Roman"/>
                <w:b/>
                <w:bCs/>
              </w:rPr>
            </w:pPr>
          </w:p>
          <w:p w14:paraId="68D08CEC" w14:textId="77777777" w:rsidR="00EB46B4" w:rsidRPr="00EB46B4" w:rsidRDefault="00EB46B4" w:rsidP="00DE4E03">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DE4E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DE4E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DE4E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DE4E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DE4E03">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DE4E03">
        <w:trPr>
          <w:trHeight w:val="2325"/>
          <w:jc w:val="center"/>
        </w:trPr>
        <w:tc>
          <w:tcPr>
            <w:tcW w:w="703" w:type="dxa"/>
            <w:vAlign w:val="center"/>
          </w:tcPr>
          <w:p w14:paraId="6AA8F8A6" w14:textId="77777777" w:rsidR="00C91E23" w:rsidRPr="00EB46B4" w:rsidRDefault="00C91E23" w:rsidP="00DE4E03">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DE4E03">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DE4E0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DE4E0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DE4E0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DE4E0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DE4E0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DE4E03">
            <w:pPr>
              <w:jc w:val="center"/>
              <w:rPr>
                <w:rFonts w:ascii="Times New Roman" w:hAnsi="Times New Roman" w:cs="Times New Roman"/>
                <w:b/>
                <w:bCs/>
              </w:rPr>
            </w:pPr>
          </w:p>
          <w:p w14:paraId="419C2A38" w14:textId="77777777" w:rsidR="00C91E23" w:rsidRPr="00EB46B4" w:rsidRDefault="00C91E23" w:rsidP="00DE4E03">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2F4C572" w14:textId="77777777" w:rsidR="000547E2" w:rsidRPr="000547E2" w:rsidRDefault="000547E2" w:rsidP="000547E2">
      <w:pPr>
        <w:spacing w:line="276" w:lineRule="auto"/>
        <w:rPr>
          <w:rFonts w:ascii="Times New Roman" w:hAnsi="Times New Roman" w:cs="Times New Roman"/>
          <w:sz w:val="24"/>
          <w:szCs w:val="24"/>
        </w:rPr>
      </w:pP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DE4E03">
        <w:trPr>
          <w:trHeight w:val="2325"/>
          <w:jc w:val="center"/>
        </w:trPr>
        <w:tc>
          <w:tcPr>
            <w:tcW w:w="703" w:type="dxa"/>
            <w:vAlign w:val="center"/>
          </w:tcPr>
          <w:p w14:paraId="415069CC" w14:textId="77777777" w:rsidR="000547E2" w:rsidRPr="00EB46B4" w:rsidRDefault="000547E2" w:rsidP="00DE4E03">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44F78123" w14:textId="77777777" w:rsidR="000547E2" w:rsidRPr="00EB46B4" w:rsidRDefault="000547E2" w:rsidP="00DE4E03">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DE4E0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DE4E0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DE4E0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DE4E0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DE4E0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DE4E03">
            <w:pPr>
              <w:jc w:val="center"/>
              <w:rPr>
                <w:rFonts w:ascii="Times New Roman" w:hAnsi="Times New Roman" w:cs="Times New Roman"/>
                <w:b/>
                <w:bCs/>
              </w:rPr>
            </w:pPr>
          </w:p>
          <w:p w14:paraId="6E91676F" w14:textId="77777777" w:rsidR="000547E2" w:rsidRPr="00EB46B4" w:rsidRDefault="000547E2" w:rsidP="00DE4E03">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5E7C10D4" w14:textId="09B025A0" w:rsidR="002D0A48" w:rsidRPr="0025015F" w:rsidRDefault="002D0A48" w:rsidP="0025015F">
      <w:pPr>
        <w:spacing w:line="276" w:lineRule="auto"/>
        <w:rPr>
          <w:rFonts w:ascii="Times New Roman" w:hAnsi="Times New Roman" w:cs="Times New Roman"/>
          <w:color w:val="FF0000"/>
          <w:sz w:val="24"/>
          <w:szCs w:val="24"/>
        </w:rPr>
      </w:pPr>
    </w:p>
    <w:sectPr w:rsidR="002D0A48" w:rsidRPr="0025015F" w:rsidSect="00B45368">
      <w:footerReference w:type="default" r:id="rId21"/>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9CB0D" w14:textId="77777777" w:rsidR="009C46F7" w:rsidRDefault="009C46F7">
      <w:r>
        <w:separator/>
      </w:r>
    </w:p>
  </w:endnote>
  <w:endnote w:type="continuationSeparator" w:id="0">
    <w:p w14:paraId="1F0A0618" w14:textId="77777777" w:rsidR="009C46F7" w:rsidRDefault="009C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3BB60F59" w:rsidR="002B345F" w:rsidRDefault="002B345F">
        <w:pPr>
          <w:pStyle w:val="AltBilgi"/>
          <w:jc w:val="center"/>
        </w:pPr>
        <w:r>
          <w:fldChar w:fldCharType="begin"/>
        </w:r>
        <w:r>
          <w:instrText>PAGE   \* MERGEFORMAT</w:instrText>
        </w:r>
        <w:r>
          <w:fldChar w:fldCharType="separate"/>
        </w:r>
        <w:r w:rsidR="002239CC">
          <w:rPr>
            <w:noProof/>
          </w:rPr>
          <w:t>3</w:t>
        </w:r>
        <w:r>
          <w:fldChar w:fldCharType="end"/>
        </w:r>
      </w:p>
    </w:sdtContent>
  </w:sdt>
  <w:p w14:paraId="455CE96A" w14:textId="71EA5605" w:rsidR="002B345F" w:rsidRDefault="002B345F">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3D80B6AC" w:rsidR="002B345F" w:rsidRDefault="002B345F">
        <w:pPr>
          <w:pStyle w:val="AltBilgi"/>
          <w:jc w:val="center"/>
        </w:pPr>
        <w:r>
          <w:fldChar w:fldCharType="begin"/>
        </w:r>
        <w:r>
          <w:instrText>PAGE   \* MERGEFORMAT</w:instrText>
        </w:r>
        <w:r>
          <w:fldChar w:fldCharType="separate"/>
        </w:r>
        <w:r w:rsidR="002239CC">
          <w:rPr>
            <w:noProof/>
          </w:rPr>
          <w:t>14</w:t>
        </w:r>
        <w:r>
          <w:fldChar w:fldCharType="end"/>
        </w:r>
      </w:p>
    </w:sdtContent>
  </w:sdt>
  <w:p w14:paraId="1AF20175" w14:textId="77777777" w:rsidR="002B345F" w:rsidRDefault="002B345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BC401" w14:textId="77777777" w:rsidR="009C46F7" w:rsidRDefault="009C46F7">
      <w:r>
        <w:separator/>
      </w:r>
    </w:p>
  </w:footnote>
  <w:footnote w:type="continuationSeparator" w:id="0">
    <w:p w14:paraId="28570F9F" w14:textId="77777777" w:rsidR="009C46F7" w:rsidRDefault="009C4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9.2pt" o:bullet="t">
        <v:imagedata r:id="rId1" o:title="clip_image001"/>
      </v:shape>
    </w:pict>
  </w:numPicBullet>
  <w:abstractNum w:abstractNumId="0" w15:restartNumberingAfterBreak="0">
    <w:nsid w:val="048213FE"/>
    <w:multiLevelType w:val="hybridMultilevel"/>
    <w:tmpl w:val="338E4322"/>
    <w:lvl w:ilvl="0" w:tplc="49383B0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1E82D31"/>
    <w:multiLevelType w:val="hybridMultilevel"/>
    <w:tmpl w:val="984E5400"/>
    <w:lvl w:ilvl="0" w:tplc="490A825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8"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9"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0" w15:restartNumberingAfterBreak="0">
    <w:nsid w:val="1AC77957"/>
    <w:multiLevelType w:val="hybridMultilevel"/>
    <w:tmpl w:val="3D96273C"/>
    <w:lvl w:ilvl="0" w:tplc="82E2AB6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12"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14"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5" w15:restartNumberingAfterBreak="0">
    <w:nsid w:val="288658F8"/>
    <w:multiLevelType w:val="hybridMultilevel"/>
    <w:tmpl w:val="3D96273C"/>
    <w:lvl w:ilvl="0" w:tplc="82E2AB6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1"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2"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15:restartNumberingAfterBreak="0">
    <w:nsid w:val="371B3760"/>
    <w:multiLevelType w:val="hybridMultilevel"/>
    <w:tmpl w:val="B4E8A38E"/>
    <w:lvl w:ilvl="0" w:tplc="490A8250">
      <w:start w:val="1"/>
      <w:numFmt w:val="lowerLetter"/>
      <w:lvlText w:val="%1-"/>
      <w:lvlJc w:val="left"/>
      <w:pPr>
        <w:ind w:left="720" w:hanging="360"/>
      </w:pPr>
      <w:rPr>
        <w:rFonts w:ascii="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3A5F1747"/>
    <w:multiLevelType w:val="hybridMultilevel"/>
    <w:tmpl w:val="984E5400"/>
    <w:lvl w:ilvl="0" w:tplc="490A825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7" w15:restartNumberingAfterBreak="0">
    <w:nsid w:val="41761EB5"/>
    <w:multiLevelType w:val="hybridMultilevel"/>
    <w:tmpl w:val="3D96273C"/>
    <w:lvl w:ilvl="0" w:tplc="82E2AB6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29"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30" w15:restartNumberingAfterBreak="0">
    <w:nsid w:val="482A3226"/>
    <w:multiLevelType w:val="hybridMultilevel"/>
    <w:tmpl w:val="984E5400"/>
    <w:lvl w:ilvl="0" w:tplc="490A825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C9B097B"/>
    <w:multiLevelType w:val="hybridMultilevel"/>
    <w:tmpl w:val="3D96273C"/>
    <w:lvl w:ilvl="0" w:tplc="82E2AB6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34"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35"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8"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9"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40"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41" w15:restartNumberingAfterBreak="0">
    <w:nsid w:val="63CD04FC"/>
    <w:multiLevelType w:val="hybridMultilevel"/>
    <w:tmpl w:val="3D96273C"/>
    <w:lvl w:ilvl="0" w:tplc="82E2AB6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44" w15:restartNumberingAfterBreak="0">
    <w:nsid w:val="6F3F0B89"/>
    <w:multiLevelType w:val="hybridMultilevel"/>
    <w:tmpl w:val="984E5400"/>
    <w:lvl w:ilvl="0" w:tplc="490A825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6" w15:restartNumberingAfterBreak="0">
    <w:nsid w:val="6FF31EAC"/>
    <w:multiLevelType w:val="multilevel"/>
    <w:tmpl w:val="49629ADE"/>
    <w:lvl w:ilvl="0">
      <w:start w:val="1"/>
      <w:numFmt w:val="decimal"/>
      <w:lvlText w:val="%1."/>
      <w:lvlJc w:val="left"/>
      <w:pPr>
        <w:tabs>
          <w:tab w:val="num" w:pos="720"/>
        </w:tabs>
        <w:ind w:left="720" w:hanging="360"/>
      </w:pPr>
    </w:lvl>
    <w:lvl w:ilvl="1">
      <w:start w:val="9"/>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48"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9"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51" w15:restartNumberingAfterBreak="0">
    <w:nsid w:val="7CC01EE9"/>
    <w:multiLevelType w:val="hybridMultilevel"/>
    <w:tmpl w:val="3D96273C"/>
    <w:lvl w:ilvl="0" w:tplc="82E2AB6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5"/>
  </w:num>
  <w:num w:numId="2">
    <w:abstractNumId w:val="17"/>
  </w:num>
  <w:num w:numId="3">
    <w:abstractNumId w:val="18"/>
  </w:num>
  <w:num w:numId="4">
    <w:abstractNumId w:val="31"/>
  </w:num>
  <w:num w:numId="5">
    <w:abstractNumId w:val="7"/>
  </w:num>
  <w:num w:numId="6">
    <w:abstractNumId w:val="5"/>
  </w:num>
  <w:num w:numId="7">
    <w:abstractNumId w:val="36"/>
  </w:num>
  <w:num w:numId="8">
    <w:abstractNumId w:val="19"/>
  </w:num>
  <w:num w:numId="9">
    <w:abstractNumId w:val="45"/>
  </w:num>
  <w:num w:numId="10">
    <w:abstractNumId w:val="16"/>
  </w:num>
  <w:num w:numId="11">
    <w:abstractNumId w:val="42"/>
  </w:num>
  <w:num w:numId="12">
    <w:abstractNumId w:val="24"/>
  </w:num>
  <w:num w:numId="13">
    <w:abstractNumId w:val="12"/>
  </w:num>
  <w:num w:numId="14">
    <w:abstractNumId w:val="49"/>
  </w:num>
  <w:num w:numId="15">
    <w:abstractNumId w:val="39"/>
  </w:num>
  <w:num w:numId="16">
    <w:abstractNumId w:val="46"/>
  </w:num>
  <w:num w:numId="17">
    <w:abstractNumId w:val="33"/>
  </w:num>
  <w:num w:numId="18">
    <w:abstractNumId w:val="47"/>
  </w:num>
  <w:num w:numId="19">
    <w:abstractNumId w:val="34"/>
  </w:num>
  <w:num w:numId="20">
    <w:abstractNumId w:val="28"/>
  </w:num>
  <w:num w:numId="21">
    <w:abstractNumId w:val="13"/>
  </w:num>
  <w:num w:numId="22">
    <w:abstractNumId w:val="11"/>
  </w:num>
  <w:num w:numId="23">
    <w:abstractNumId w:val="50"/>
  </w:num>
  <w:num w:numId="24">
    <w:abstractNumId w:val="40"/>
  </w:num>
  <w:num w:numId="25">
    <w:abstractNumId w:val="37"/>
  </w:num>
  <w:num w:numId="26">
    <w:abstractNumId w:val="43"/>
  </w:num>
  <w:num w:numId="27">
    <w:abstractNumId w:val="20"/>
  </w:num>
  <w:num w:numId="28">
    <w:abstractNumId w:val="48"/>
  </w:num>
  <w:num w:numId="29">
    <w:abstractNumId w:val="9"/>
  </w:num>
  <w:num w:numId="30">
    <w:abstractNumId w:val="21"/>
  </w:num>
  <w:num w:numId="31">
    <w:abstractNumId w:val="4"/>
  </w:num>
  <w:num w:numId="32">
    <w:abstractNumId w:val="3"/>
  </w:num>
  <w:num w:numId="33">
    <w:abstractNumId w:val="14"/>
  </w:num>
  <w:num w:numId="34">
    <w:abstractNumId w:val="8"/>
  </w:num>
  <w:num w:numId="35">
    <w:abstractNumId w:val="2"/>
  </w:num>
  <w:num w:numId="36">
    <w:abstractNumId w:val="1"/>
  </w:num>
  <w:num w:numId="37">
    <w:abstractNumId w:val="29"/>
  </w:num>
  <w:num w:numId="38">
    <w:abstractNumId w:val="38"/>
  </w:num>
  <w:num w:numId="39">
    <w:abstractNumId w:val="26"/>
  </w:num>
  <w:num w:numId="40">
    <w:abstractNumId w:val="32"/>
  </w:num>
  <w:num w:numId="41">
    <w:abstractNumId w:val="15"/>
  </w:num>
  <w:num w:numId="42">
    <w:abstractNumId w:val="27"/>
  </w:num>
  <w:num w:numId="43">
    <w:abstractNumId w:val="10"/>
  </w:num>
  <w:num w:numId="44">
    <w:abstractNumId w:val="41"/>
  </w:num>
  <w:num w:numId="45">
    <w:abstractNumId w:val="51"/>
  </w:num>
  <w:num w:numId="46">
    <w:abstractNumId w:val="30"/>
  </w:num>
  <w:num w:numId="47">
    <w:abstractNumId w:val="6"/>
  </w:num>
  <w:num w:numId="48">
    <w:abstractNumId w:val="25"/>
  </w:num>
  <w:num w:numId="49">
    <w:abstractNumId w:val="44"/>
  </w:num>
  <w:num w:numId="50">
    <w:abstractNumId w:val="23"/>
  </w:num>
  <w:num w:numId="51">
    <w:abstractNumId w:val="0"/>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40666"/>
    <w:rsid w:val="000504F8"/>
    <w:rsid w:val="000547E2"/>
    <w:rsid w:val="00055777"/>
    <w:rsid w:val="00067897"/>
    <w:rsid w:val="0007358D"/>
    <w:rsid w:val="00084AE0"/>
    <w:rsid w:val="00086FCE"/>
    <w:rsid w:val="00087976"/>
    <w:rsid w:val="0009009C"/>
    <w:rsid w:val="000916A6"/>
    <w:rsid w:val="00096BED"/>
    <w:rsid w:val="000A299D"/>
    <w:rsid w:val="000A4782"/>
    <w:rsid w:val="000A67D9"/>
    <w:rsid w:val="000B0A5B"/>
    <w:rsid w:val="000C633A"/>
    <w:rsid w:val="000E3661"/>
    <w:rsid w:val="000E6042"/>
    <w:rsid w:val="000E60E2"/>
    <w:rsid w:val="000F2DC9"/>
    <w:rsid w:val="00123B77"/>
    <w:rsid w:val="00126345"/>
    <w:rsid w:val="00134788"/>
    <w:rsid w:val="001423B9"/>
    <w:rsid w:val="001434A9"/>
    <w:rsid w:val="00152608"/>
    <w:rsid w:val="00161C99"/>
    <w:rsid w:val="00183448"/>
    <w:rsid w:val="00193F5A"/>
    <w:rsid w:val="001B110A"/>
    <w:rsid w:val="001C19C0"/>
    <w:rsid w:val="001E3FDF"/>
    <w:rsid w:val="001E6723"/>
    <w:rsid w:val="001F1794"/>
    <w:rsid w:val="00212E37"/>
    <w:rsid w:val="002131C7"/>
    <w:rsid w:val="00216070"/>
    <w:rsid w:val="00220E20"/>
    <w:rsid w:val="002239CC"/>
    <w:rsid w:val="002371E3"/>
    <w:rsid w:val="0025015F"/>
    <w:rsid w:val="0026213D"/>
    <w:rsid w:val="002636CB"/>
    <w:rsid w:val="0028076D"/>
    <w:rsid w:val="002815DE"/>
    <w:rsid w:val="002A6C52"/>
    <w:rsid w:val="002B345F"/>
    <w:rsid w:val="002D0A48"/>
    <w:rsid w:val="002E2F08"/>
    <w:rsid w:val="00303363"/>
    <w:rsid w:val="00306C6B"/>
    <w:rsid w:val="0030705C"/>
    <w:rsid w:val="00320ED3"/>
    <w:rsid w:val="003332EC"/>
    <w:rsid w:val="003368F5"/>
    <w:rsid w:val="0034418B"/>
    <w:rsid w:val="003576FB"/>
    <w:rsid w:val="00364FEE"/>
    <w:rsid w:val="00366546"/>
    <w:rsid w:val="00366B45"/>
    <w:rsid w:val="003754F7"/>
    <w:rsid w:val="003860D5"/>
    <w:rsid w:val="00387940"/>
    <w:rsid w:val="003B2AE8"/>
    <w:rsid w:val="003D0D96"/>
    <w:rsid w:val="003D40A0"/>
    <w:rsid w:val="003E3CD2"/>
    <w:rsid w:val="004119B6"/>
    <w:rsid w:val="00422E57"/>
    <w:rsid w:val="004260A5"/>
    <w:rsid w:val="004307ED"/>
    <w:rsid w:val="00432C6F"/>
    <w:rsid w:val="0045734B"/>
    <w:rsid w:val="00470A21"/>
    <w:rsid w:val="004802AB"/>
    <w:rsid w:val="00481BBE"/>
    <w:rsid w:val="004944CC"/>
    <w:rsid w:val="00494EA9"/>
    <w:rsid w:val="004A1DCA"/>
    <w:rsid w:val="004D4DE4"/>
    <w:rsid w:val="00515928"/>
    <w:rsid w:val="00536E07"/>
    <w:rsid w:val="005728E4"/>
    <w:rsid w:val="0058322B"/>
    <w:rsid w:val="005B02F1"/>
    <w:rsid w:val="005C0141"/>
    <w:rsid w:val="005F4265"/>
    <w:rsid w:val="00603AE9"/>
    <w:rsid w:val="006055BB"/>
    <w:rsid w:val="00615BA4"/>
    <w:rsid w:val="00650B92"/>
    <w:rsid w:val="00651154"/>
    <w:rsid w:val="0066010D"/>
    <w:rsid w:val="0068283E"/>
    <w:rsid w:val="006A628C"/>
    <w:rsid w:val="006A747E"/>
    <w:rsid w:val="006D511F"/>
    <w:rsid w:val="006D7FF3"/>
    <w:rsid w:val="006E286B"/>
    <w:rsid w:val="006E5E60"/>
    <w:rsid w:val="006F7635"/>
    <w:rsid w:val="00705442"/>
    <w:rsid w:val="007438F0"/>
    <w:rsid w:val="00776DA3"/>
    <w:rsid w:val="007820F3"/>
    <w:rsid w:val="007858CA"/>
    <w:rsid w:val="0078724E"/>
    <w:rsid w:val="007A22FC"/>
    <w:rsid w:val="007A6A76"/>
    <w:rsid w:val="007B2165"/>
    <w:rsid w:val="007C4BA0"/>
    <w:rsid w:val="007D08F5"/>
    <w:rsid w:val="007F2667"/>
    <w:rsid w:val="007F2BBF"/>
    <w:rsid w:val="0080294A"/>
    <w:rsid w:val="0081278B"/>
    <w:rsid w:val="008153D9"/>
    <w:rsid w:val="00856BFD"/>
    <w:rsid w:val="0086208E"/>
    <w:rsid w:val="008656B6"/>
    <w:rsid w:val="008674E2"/>
    <w:rsid w:val="0088364B"/>
    <w:rsid w:val="0088374D"/>
    <w:rsid w:val="008F4076"/>
    <w:rsid w:val="009117EF"/>
    <w:rsid w:val="00952503"/>
    <w:rsid w:val="00957878"/>
    <w:rsid w:val="009834B5"/>
    <w:rsid w:val="00994331"/>
    <w:rsid w:val="009B4AC3"/>
    <w:rsid w:val="009C46F7"/>
    <w:rsid w:val="009D7A9F"/>
    <w:rsid w:val="009E165B"/>
    <w:rsid w:val="009E6BE9"/>
    <w:rsid w:val="00A0412F"/>
    <w:rsid w:val="00A04B7C"/>
    <w:rsid w:val="00A07E49"/>
    <w:rsid w:val="00A103CE"/>
    <w:rsid w:val="00A13AF1"/>
    <w:rsid w:val="00A153BF"/>
    <w:rsid w:val="00A2259E"/>
    <w:rsid w:val="00A22B50"/>
    <w:rsid w:val="00A24833"/>
    <w:rsid w:val="00A35D4A"/>
    <w:rsid w:val="00A4180B"/>
    <w:rsid w:val="00A44AAA"/>
    <w:rsid w:val="00A60702"/>
    <w:rsid w:val="00A72F77"/>
    <w:rsid w:val="00A91513"/>
    <w:rsid w:val="00AB0B45"/>
    <w:rsid w:val="00AB137B"/>
    <w:rsid w:val="00AB36FD"/>
    <w:rsid w:val="00AB658F"/>
    <w:rsid w:val="00AD2331"/>
    <w:rsid w:val="00AD7C76"/>
    <w:rsid w:val="00AF22EC"/>
    <w:rsid w:val="00AF3EDB"/>
    <w:rsid w:val="00AF7339"/>
    <w:rsid w:val="00B037D1"/>
    <w:rsid w:val="00B078C1"/>
    <w:rsid w:val="00B12208"/>
    <w:rsid w:val="00B4215A"/>
    <w:rsid w:val="00B42CB1"/>
    <w:rsid w:val="00B43556"/>
    <w:rsid w:val="00B45368"/>
    <w:rsid w:val="00B575BC"/>
    <w:rsid w:val="00B6260D"/>
    <w:rsid w:val="00B76435"/>
    <w:rsid w:val="00B8713D"/>
    <w:rsid w:val="00B96865"/>
    <w:rsid w:val="00BA2B94"/>
    <w:rsid w:val="00BB4B72"/>
    <w:rsid w:val="00BE61EE"/>
    <w:rsid w:val="00C25BD9"/>
    <w:rsid w:val="00C3679A"/>
    <w:rsid w:val="00C40734"/>
    <w:rsid w:val="00C4141A"/>
    <w:rsid w:val="00C47268"/>
    <w:rsid w:val="00C613EB"/>
    <w:rsid w:val="00C67701"/>
    <w:rsid w:val="00C91E23"/>
    <w:rsid w:val="00C92289"/>
    <w:rsid w:val="00CB138E"/>
    <w:rsid w:val="00CD66E9"/>
    <w:rsid w:val="00CE5C87"/>
    <w:rsid w:val="00D02126"/>
    <w:rsid w:val="00D204D6"/>
    <w:rsid w:val="00D37F21"/>
    <w:rsid w:val="00D67B08"/>
    <w:rsid w:val="00DB719C"/>
    <w:rsid w:val="00DE4E03"/>
    <w:rsid w:val="00DF0348"/>
    <w:rsid w:val="00DF4A33"/>
    <w:rsid w:val="00E12CD3"/>
    <w:rsid w:val="00E17628"/>
    <w:rsid w:val="00E42589"/>
    <w:rsid w:val="00E531FD"/>
    <w:rsid w:val="00E554B3"/>
    <w:rsid w:val="00E61309"/>
    <w:rsid w:val="00E63C01"/>
    <w:rsid w:val="00E83E78"/>
    <w:rsid w:val="00E84CE9"/>
    <w:rsid w:val="00E97E91"/>
    <w:rsid w:val="00EA3190"/>
    <w:rsid w:val="00EA4C20"/>
    <w:rsid w:val="00EA62DE"/>
    <w:rsid w:val="00EB46B4"/>
    <w:rsid w:val="00EC719B"/>
    <w:rsid w:val="00EE3D01"/>
    <w:rsid w:val="00EF7C45"/>
    <w:rsid w:val="00F0039D"/>
    <w:rsid w:val="00F029A8"/>
    <w:rsid w:val="00F1024A"/>
    <w:rsid w:val="00F215B9"/>
    <w:rsid w:val="00F3201F"/>
    <w:rsid w:val="00F33281"/>
    <w:rsid w:val="00F3446F"/>
    <w:rsid w:val="00F3508F"/>
    <w:rsid w:val="00F359B4"/>
    <w:rsid w:val="00F37965"/>
    <w:rsid w:val="00F77270"/>
    <w:rsid w:val="00F86D81"/>
    <w:rsid w:val="00FA03B2"/>
    <w:rsid w:val="00FC5E7B"/>
    <w:rsid w:val="00FC6612"/>
    <w:rsid w:val="00FD546F"/>
    <w:rsid w:val="00FE4197"/>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EA4C20"/>
    <w:rPr>
      <w:rFonts w:ascii="Georgia" w:eastAsia="Georgia" w:hAnsi="Georgia" w:cs="Georgia"/>
      <w:lang w:val="tr-TR"/>
    </w:rPr>
  </w:style>
  <w:style w:type="table" w:styleId="AkListe-Vurgu2">
    <w:name w:val="Light List Accent 2"/>
    <w:basedOn w:val="NormalTablo"/>
    <w:uiPriority w:val="61"/>
    <w:rsid w:val="00EA4C20"/>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EA4C20"/>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fontstyle01">
    <w:name w:val="fontstyle01"/>
    <w:basedOn w:val="VarsaylanParagrafYazTipi"/>
    <w:rsid w:val="0086208E"/>
    <w:rPr>
      <w:rFonts w:ascii="Times New Roman" w:hAnsi="Times New Roman" w:cs="Times New Roman" w:hint="default"/>
      <w:b w:val="0"/>
      <w:bCs w:val="0"/>
      <w:i w:val="0"/>
      <w:iCs w:val="0"/>
      <w:color w:val="000000"/>
      <w:sz w:val="24"/>
      <w:szCs w:val="24"/>
    </w:rPr>
  </w:style>
  <w:style w:type="paragraph" w:customStyle="1" w:styleId="Balk21">
    <w:name w:val="Başlık 21"/>
    <w:basedOn w:val="Normal"/>
    <w:uiPriority w:val="1"/>
    <w:qFormat/>
    <w:rsid w:val="0025015F"/>
    <w:pPr>
      <w:ind w:left="664"/>
      <w:jc w:val="center"/>
      <w:outlineLvl w:val="2"/>
    </w:pPr>
    <w:rPr>
      <w:rFonts w:ascii="Cambria" w:eastAsia="Cambria" w:hAnsi="Cambria" w:cs="Cambri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ifncortaokulu.meb.k12.tr"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fncilkokulu.meb.k12.tr"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Layout" Target="diagrams/layout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949-4961-98E1-1236D34814D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949-4961-98E1-1236D34814D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949-4961-98E1-1236D34814D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949-4961-98E1-1236D34814DA}"/>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49-4961-98E1-1236D34814DA}"/>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49-4961-98E1-1236D34814DA}"/>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49-4961-98E1-1236D34814D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3949-4961-98E1-1236D34814D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2142772" y="2583419"/>
          <a:ext cx="1482485" cy="1482485"/>
        </a:xfr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441"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Üst Politika Belgeleri</a:t>
          </a:r>
        </a:p>
      </dgm:t>
    </dgm:pt>
    <dgm:pt modelId="{DD06C8EC-2593-4AC9-BF04-9B00DF9014D1}" type="parTrans" cxnId="{EF2FE747-15D3-4E19-9FC9-520D7120A599}">
      <dgm:prSet/>
      <dgm:spPr>
        <a:xfrm rot="11821559">
          <a:off x="1430597" y="2907701"/>
          <a:ext cx="722321"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2176179" y="292789"/>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Paydaş</a:t>
          </a:r>
        </a:p>
        <a:p>
          <a:r>
            <a:rPr lang="tr-TR" dirty="0">
              <a:solidFill>
                <a:schemeClr val="tx1"/>
              </a:solidFill>
              <a:latin typeface="Calibri"/>
              <a:ea typeface="+mn-ea"/>
              <a:cs typeface="+mn-cs"/>
            </a:rPr>
            <a:t>Önerileri</a:t>
          </a:r>
        </a:p>
      </dgm:t>
    </dgm:pt>
    <dgm:pt modelId="{0BA8B367-4617-4C22-BC3E-41A33EB5387D}" type="parTrans" cxnId="{A97E034E-9464-4C6D-95E7-5D5B7DC47F9A}">
      <dgm:prSet/>
      <dgm:spPr>
        <a:xfrm rot="21600000">
          <a:off x="2641760" y="1527641"/>
          <a:ext cx="495023" cy="960154"/>
        </a:xfrm>
        <a:solidFill>
          <a:schemeClr val="bg1">
            <a:lumMod val="95000"/>
          </a:schemeClr>
        </a:solidFill>
        <a:ln w="3175">
          <a:solidFill>
            <a:schemeClr val="tx1"/>
          </a:solidFill>
        </a:ln>
        <a:effectLst/>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3742498" y="923964"/>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19 Mayıs İlkokulu Stratejik Planları</a:t>
          </a:r>
        </a:p>
      </dgm:t>
    </dgm:pt>
    <dgm:pt modelId="{2C61A0F6-B054-4646-86B4-82B66862C116}" type="parTrans" cxnId="{4C8C8D28-919B-4212-90A2-16057C8F4801}">
      <dgm:prSet/>
      <dgm:spPr>
        <a:xfrm rot="18805459">
          <a:off x="3247296" y="2159005"/>
          <a:ext cx="804783" cy="450829"/>
        </a:xfrm>
        <a:solidFill>
          <a:schemeClr val="bg1">
            <a:lumMod val="95000"/>
          </a:schemeClr>
        </a:solidFill>
        <a:ln w="3175">
          <a:solidFill>
            <a:schemeClr val="tx1"/>
          </a:solidFill>
        </a:ln>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637700" y="93004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SP Toplantıları ve Koordinasyon Ekibi Çalışmaları</a:t>
          </a:r>
        </a:p>
      </dgm:t>
    </dgm:pt>
    <dgm:pt modelId="{5528CF17-7284-452C-BF4C-1FFF73C0B3FF}" type="parTrans" cxnId="{41AF7E72-499C-4B76-9911-1B4A244E9B6E}">
      <dgm:prSet/>
      <dgm:spPr>
        <a:xfrm rot="13426372">
          <a:off x="1728806" y="2234873"/>
          <a:ext cx="812527"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4351917"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Durum Analizi Raporu</a:t>
          </a:r>
        </a:p>
      </dgm:t>
    </dgm:pt>
    <dgm:pt modelId="{AA7CC176-84EF-4ED2-94F0-C517D52E370E}" type="parTrans" cxnId="{BE6D8DCA-251D-4930-9A24-792352B6EA6C}">
      <dgm:prSet/>
      <dgm:spPr>
        <a:xfrm rot="21139379">
          <a:off x="3589161" y="2899798"/>
          <a:ext cx="706668"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en-US"/>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en-US"/>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en-US"/>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en-US"/>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en-US"/>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en-US"/>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en-US"/>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en-US"/>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en-US"/>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en-US"/>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en-US"/>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en-US"/>
        </a:p>
      </dgm:t>
    </dgm:pt>
  </dgm:ptLst>
  <dgm:cxnLst>
    <dgm:cxn modelId="{985FFE8C-3B7B-4AED-B07D-B8B9277BB4B1}" type="presOf" srcId="{2C61A0F6-B054-4646-86B4-82B66862C116}" destId="{C68A0D55-77A1-4EDB-A3FE-2498B8FF0DFE}"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80246DF0-3378-4739-998F-04404D101512}" type="presOf" srcId="{5528CF17-7284-452C-BF4C-1FFF73C0B3FF}" destId="{14D929FA-A18D-459F-9072-8B2BD592F7CA}"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90DCE562-DB92-47D6-8B5C-B5A6F88A9FB9}" type="presOf" srcId="{AA423592-14EB-4C03-A6A2-C6B83E21FE05}" destId="{5617F24F-CEA7-4774-B199-AECEE5BCD1EB}" srcOrd="0" destOrd="0" presId="urn:microsoft.com/office/officeart/2005/8/layout/radial4"/>
    <dgm:cxn modelId="{E4018854-5AC7-4693-9A45-C3ABC299A3AB}" type="presOf" srcId="{AA7CC176-84EF-4ED2-94F0-C517D52E370E}" destId="{DA3FE253-8BAC-46A6-A017-C95BDBB4693D}" srcOrd="0" destOrd="0" presId="urn:microsoft.com/office/officeart/2005/8/layout/radial4"/>
    <dgm:cxn modelId="{B07B8BAF-577B-40FC-8165-BECF82755C70}" type="presOf" srcId="{0BA8B367-4617-4C22-BC3E-41A33EB5387D}" destId="{6C614BDC-A307-434A-887E-EE430CEB5B54}" srcOrd="0" destOrd="0" presId="urn:microsoft.com/office/officeart/2005/8/layout/radial4"/>
    <dgm:cxn modelId="{CE513544-8ECE-4B84-9B6F-7B5CB25B9136}" type="presOf" srcId="{0A2927D6-C2D0-4986-86E1-B05E980F8E8B}" destId="{5B4D0A7A-96FD-4198-99A7-1235ED3E6A84}" srcOrd="0" destOrd="0" presId="urn:microsoft.com/office/officeart/2005/8/layout/radial4"/>
    <dgm:cxn modelId="{C426E967-BA46-4320-8F3D-06CD1E9F6009}" type="presOf" srcId="{DD06C8EC-2593-4AC9-BF04-9B00DF9014D1}" destId="{9A7A665F-109E-4F5E-8DBB-4726DBEEAC1B}" srcOrd="0" destOrd="0" presId="urn:microsoft.com/office/officeart/2005/8/layout/radial4"/>
    <dgm:cxn modelId="{C4F381C3-9DFD-4A79-9FFD-DFF0F236230E}" type="presOf" srcId="{DF56C4A7-F2D0-47BF-9B01-93BDBED8670C}" destId="{B96601F9-78F0-44E9-B296-792350C2E119}" srcOrd="0" destOrd="0" presId="urn:microsoft.com/office/officeart/2005/8/layout/radial4"/>
    <dgm:cxn modelId="{0A105EBF-59C6-420E-8E3A-6D41210B9966}" type="presOf" srcId="{E66D67B7-7004-4F63-B447-04DBB306F102}" destId="{76FB3450-44A4-4384-B67F-D1D752E0AFB7}" srcOrd="0" destOrd="0" presId="urn:microsoft.com/office/officeart/2005/8/layout/radial4"/>
    <dgm:cxn modelId="{50990298-0181-4FDF-B689-630E29559C00}" type="presOf" srcId="{F5B4F909-B86D-4551-A8E0-6E5DF7767B96}" destId="{758CD9E1-B4A2-474C-81BB-1B6843603871}" srcOrd="0" destOrd="0" presId="urn:microsoft.com/office/officeart/2005/8/layout/radial4"/>
    <dgm:cxn modelId="{583D1973-8F4C-4F63-B1DC-9EA94E5E5D1D}" type="presOf" srcId="{AC60F0C9-3DA4-4300-8E54-F867A066D383}" destId="{55EBCBF7-790A-446D-AC5B-A0563AB7E585}"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9681A411-1E32-4B10-B1E9-2564AB7B54E1}" type="presOf" srcId="{6D8B32E3-837A-4ADE-AC03-F4151CB57BA7}" destId="{CCD43DC3-E6CE-4EF2-A078-12653CC2A90F}" srcOrd="0" destOrd="0" presId="urn:microsoft.com/office/officeart/2005/8/layout/radial4"/>
    <dgm:cxn modelId="{BE6D8DCA-251D-4930-9A24-792352B6EA6C}" srcId="{DF56C4A7-F2D0-47BF-9B01-93BDBED8670C}" destId="{AC60F0C9-3DA4-4300-8E54-F867A066D383}" srcOrd="4" destOrd="0" parTransId="{AA7CC176-84EF-4ED2-94F0-C517D52E370E}" sibTransId="{0A3444CB-6199-4685-AE70-12AA4FA8C08C}"/>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02042B44-95E6-4745-AEF1-6F9B89B21034}" type="presParOf" srcId="{5617F24F-CEA7-4774-B199-AECEE5BCD1EB}" destId="{B96601F9-78F0-44E9-B296-792350C2E119}" srcOrd="0" destOrd="0" presId="urn:microsoft.com/office/officeart/2005/8/layout/radial4"/>
    <dgm:cxn modelId="{F9986A59-6765-4547-A1A1-FD44948A141F}" type="presParOf" srcId="{5617F24F-CEA7-4774-B199-AECEE5BCD1EB}" destId="{9A7A665F-109E-4F5E-8DBB-4726DBEEAC1B}" srcOrd="1" destOrd="0" presId="urn:microsoft.com/office/officeart/2005/8/layout/radial4"/>
    <dgm:cxn modelId="{B935F36A-4273-429D-9C5B-7CF8912DFFE5}" type="presParOf" srcId="{5617F24F-CEA7-4774-B199-AECEE5BCD1EB}" destId="{5B4D0A7A-96FD-4198-99A7-1235ED3E6A84}" srcOrd="2" destOrd="0" presId="urn:microsoft.com/office/officeart/2005/8/layout/radial4"/>
    <dgm:cxn modelId="{D489CD42-3C72-4652-AD29-75FA5546B581}" type="presParOf" srcId="{5617F24F-CEA7-4774-B199-AECEE5BCD1EB}" destId="{14D929FA-A18D-459F-9072-8B2BD592F7CA}" srcOrd="3" destOrd="0" presId="urn:microsoft.com/office/officeart/2005/8/layout/radial4"/>
    <dgm:cxn modelId="{A0C6E700-8147-409E-9CC4-AF3BB276EEBE}" type="presParOf" srcId="{5617F24F-CEA7-4774-B199-AECEE5BCD1EB}" destId="{CCD43DC3-E6CE-4EF2-A078-12653CC2A90F}" srcOrd="4" destOrd="0" presId="urn:microsoft.com/office/officeart/2005/8/layout/radial4"/>
    <dgm:cxn modelId="{B5C9097D-A251-4DD3-8B0F-EDC11EBCA214}" type="presParOf" srcId="{5617F24F-CEA7-4774-B199-AECEE5BCD1EB}" destId="{6C614BDC-A307-434A-887E-EE430CEB5B54}" srcOrd="5" destOrd="0" presId="urn:microsoft.com/office/officeart/2005/8/layout/radial4"/>
    <dgm:cxn modelId="{9DD927BA-C617-4344-9AB0-758E0D82A20D}" type="presParOf" srcId="{5617F24F-CEA7-4774-B199-AECEE5BCD1EB}" destId="{758CD9E1-B4A2-474C-81BB-1B6843603871}" srcOrd="6" destOrd="0" presId="urn:microsoft.com/office/officeart/2005/8/layout/radial4"/>
    <dgm:cxn modelId="{4939A61F-AEAC-4F5E-B878-66C2A97D7BF7}" type="presParOf" srcId="{5617F24F-CEA7-4774-B199-AECEE5BCD1EB}" destId="{C68A0D55-77A1-4EDB-A3FE-2498B8FF0DFE}" srcOrd="7" destOrd="0" presId="urn:microsoft.com/office/officeart/2005/8/layout/radial4"/>
    <dgm:cxn modelId="{7E196F63-3A14-44B7-BD5E-80E2F3677C68}" type="presParOf" srcId="{5617F24F-CEA7-4774-B199-AECEE5BCD1EB}" destId="{76FB3450-44A4-4384-B67F-D1D752E0AFB7}" srcOrd="8" destOrd="0" presId="urn:microsoft.com/office/officeart/2005/8/layout/radial4"/>
    <dgm:cxn modelId="{2325F8CD-A321-44ED-BD67-2261237A31DE}" type="presParOf" srcId="{5617F24F-CEA7-4774-B199-AECEE5BCD1EB}" destId="{DA3FE253-8BAC-46A6-A017-C95BDBB4693D}" srcOrd="9" destOrd="0" presId="urn:microsoft.com/office/officeart/2005/8/layout/radial4"/>
    <dgm:cxn modelId="{8A329EC5-7291-41E0-B6EB-8F80913DAE34}"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1661411" y="1986831"/>
          <a:ext cx="933261" cy="854775"/>
        </a:xfrm>
        <a:prstGeom prst="ellipse">
          <a:avLst/>
        </a:prstGeo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a:solidFill>
                <a:schemeClr val="tx1"/>
              </a:solidFill>
              <a:latin typeface="Calibri"/>
              <a:ea typeface="+mn-ea"/>
              <a:cs typeface="+mn-cs"/>
            </a:rPr>
            <a:t>2024-2028 Stratejik Planı</a:t>
          </a:r>
        </a:p>
      </dsp:txBody>
      <dsp:txXfrm>
        <a:off x="1798084" y="2112010"/>
        <a:ext cx="659915" cy="604417"/>
      </dsp:txXfrm>
    </dsp:sp>
    <dsp:sp modelId="{9A7A665F-109E-4F5E-8DBB-4726DBEEAC1B}">
      <dsp:nvSpPr>
        <dsp:cNvPr id="0" name=""/>
        <dsp:cNvSpPr/>
      </dsp:nvSpPr>
      <dsp:spPr>
        <a:xfrm rot="11844023">
          <a:off x="722933" y="2156786"/>
          <a:ext cx="951437"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15217" y="1948395"/>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Üst Politika Belgeleri</a:t>
          </a:r>
        </a:p>
      </dsp:txBody>
      <dsp:txXfrm>
        <a:off x="29221" y="1962399"/>
        <a:ext cx="981402" cy="450137"/>
      </dsp:txXfrm>
    </dsp:sp>
    <dsp:sp modelId="{14D929FA-A18D-459F-9072-8B2BD592F7CA}">
      <dsp:nvSpPr>
        <dsp:cNvPr id="0" name=""/>
        <dsp:cNvSpPr/>
      </dsp:nvSpPr>
      <dsp:spPr>
        <a:xfrm rot="12928870">
          <a:off x="867010" y="1711427"/>
          <a:ext cx="1023709"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485400" y="1164584"/>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SP Toplantıları ve Koordinasyon Ekibi Çalışmaları</a:t>
          </a:r>
        </a:p>
      </dsp:txBody>
      <dsp:txXfrm>
        <a:off x="499404" y="1178588"/>
        <a:ext cx="981402" cy="450137"/>
      </dsp:txXfrm>
    </dsp:sp>
    <dsp:sp modelId="{6C614BDC-A307-434A-887E-EE430CEB5B54}">
      <dsp:nvSpPr>
        <dsp:cNvPr id="0" name=""/>
        <dsp:cNvSpPr/>
      </dsp:nvSpPr>
      <dsp:spPr>
        <a:xfrm rot="21599090">
          <a:off x="2052893" y="942352"/>
          <a:ext cx="164454" cy="1035975"/>
        </a:xfrm>
        <a:prstGeom prst="downArrow">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1620639" y="629701"/>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Paydaş</a:t>
          </a:r>
        </a:p>
        <a:p>
          <a:pPr lvl="0" algn="ctr" defTabSz="400050">
            <a:lnSpc>
              <a:spcPct val="90000"/>
            </a:lnSpc>
            <a:spcBef>
              <a:spcPct val="0"/>
            </a:spcBef>
            <a:spcAft>
              <a:spcPct val="35000"/>
            </a:spcAft>
          </a:pPr>
          <a:r>
            <a:rPr lang="tr-TR" sz="900" kern="1200" dirty="0">
              <a:solidFill>
                <a:schemeClr val="tx1"/>
              </a:solidFill>
              <a:latin typeface="Calibri"/>
              <a:ea typeface="+mn-ea"/>
              <a:cs typeface="+mn-cs"/>
            </a:rPr>
            <a:t>Önerileri</a:t>
          </a:r>
        </a:p>
      </dsp:txBody>
      <dsp:txXfrm>
        <a:off x="1634643" y="643705"/>
        <a:ext cx="981402" cy="450137"/>
      </dsp:txXfrm>
    </dsp:sp>
    <dsp:sp modelId="{C68A0D55-77A1-4EDB-A3FE-2498B8FF0DFE}">
      <dsp:nvSpPr>
        <dsp:cNvPr id="0" name=""/>
        <dsp:cNvSpPr/>
      </dsp:nvSpPr>
      <dsp:spPr>
        <a:xfrm rot="19142319">
          <a:off x="2352848" y="1639596"/>
          <a:ext cx="1051799"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2776360" y="1174202"/>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19 Mayıs İlkokulu Stratejik Planları</a:t>
          </a:r>
        </a:p>
      </dsp:txBody>
      <dsp:txXfrm>
        <a:off x="2790364" y="1188206"/>
        <a:ext cx="981402" cy="450137"/>
      </dsp:txXfrm>
    </dsp:sp>
    <dsp:sp modelId="{DA3FE253-8BAC-46A6-A017-C95BDBB4693D}">
      <dsp:nvSpPr>
        <dsp:cNvPr id="0" name=""/>
        <dsp:cNvSpPr/>
      </dsp:nvSpPr>
      <dsp:spPr>
        <a:xfrm rot="21116842">
          <a:off x="2603669" y="2161676"/>
          <a:ext cx="854075"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3226062" y="1948395"/>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Durum Analizi Raporu</a:t>
          </a:r>
        </a:p>
      </dsp:txBody>
      <dsp:txXfrm>
        <a:off x="3240066" y="1962399"/>
        <a:ext cx="981402" cy="4501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7282-1490-49A4-971F-03A1E273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9939</Words>
  <Characters>56653</Characters>
  <Application>Microsoft Office Word</Application>
  <DocSecurity>0</DocSecurity>
  <Lines>472</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AIO</cp:lastModifiedBy>
  <cp:revision>2</cp:revision>
  <dcterms:created xsi:type="dcterms:W3CDTF">2024-11-26T12:31:00Z</dcterms:created>
  <dcterms:modified xsi:type="dcterms:W3CDTF">2024-11-26T12:31:00Z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